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 xml:space="preserve">Договор поставки № </w:t>
      </w:r>
      <w:r w:rsidR="006F699B" w:rsidRPr="0064466F">
        <w:rPr>
          <w:b/>
          <w:sz w:val="22"/>
          <w:szCs w:val="22"/>
        </w:rPr>
        <w:t>_______</w:t>
      </w:r>
    </w:p>
    <w:p w:rsidR="00084A24" w:rsidRPr="0064466F" w:rsidRDefault="003B032E" w:rsidP="00084A24">
      <w:pPr>
        <w:ind w:left="360" w:hanging="360"/>
        <w:jc w:val="both"/>
        <w:rPr>
          <w:sz w:val="22"/>
          <w:szCs w:val="22"/>
        </w:rPr>
      </w:pPr>
      <w:r w:rsidRPr="0064466F">
        <w:rPr>
          <w:b/>
          <w:bCs/>
          <w:sz w:val="22"/>
          <w:szCs w:val="22"/>
        </w:rPr>
        <w:t>г</w:t>
      </w:r>
      <w:r w:rsidR="006F699B" w:rsidRPr="0064466F">
        <w:rPr>
          <w:b/>
          <w:bCs/>
          <w:sz w:val="22"/>
          <w:szCs w:val="22"/>
        </w:rPr>
        <w:t>.</w:t>
      </w:r>
      <w:r w:rsidRPr="0064466F">
        <w:rPr>
          <w:b/>
          <w:bCs/>
          <w:sz w:val="22"/>
          <w:szCs w:val="22"/>
        </w:rPr>
        <w:t xml:space="preserve"> </w:t>
      </w:r>
      <w:r w:rsidR="00197678">
        <w:rPr>
          <w:b/>
          <w:bCs/>
          <w:sz w:val="22"/>
          <w:szCs w:val="22"/>
        </w:rPr>
        <w:t>Ставрополь</w:t>
      </w:r>
      <w:r w:rsidR="00084A24" w:rsidRPr="0064466F">
        <w:rPr>
          <w:sz w:val="22"/>
          <w:szCs w:val="22"/>
        </w:rPr>
        <w:t xml:space="preserve">                                 </w:t>
      </w:r>
      <w:r w:rsidR="00084A24" w:rsidRPr="0064466F">
        <w:rPr>
          <w:sz w:val="22"/>
          <w:szCs w:val="22"/>
        </w:rPr>
        <w:tab/>
      </w:r>
      <w:r w:rsidR="00084A24" w:rsidRPr="0064466F">
        <w:rPr>
          <w:sz w:val="22"/>
          <w:szCs w:val="22"/>
        </w:rPr>
        <w:tab/>
      </w:r>
      <w:r w:rsidR="00084A24" w:rsidRPr="0064466F">
        <w:rPr>
          <w:sz w:val="22"/>
          <w:szCs w:val="22"/>
        </w:rPr>
        <w:tab/>
        <w:t xml:space="preserve">     </w:t>
      </w:r>
      <w:r w:rsidR="006F699B" w:rsidRPr="0064466F">
        <w:rPr>
          <w:sz w:val="22"/>
          <w:szCs w:val="22"/>
        </w:rPr>
        <w:t xml:space="preserve">                 </w:t>
      </w:r>
      <w:r w:rsidR="00084A24" w:rsidRPr="0064466F">
        <w:rPr>
          <w:sz w:val="22"/>
          <w:szCs w:val="22"/>
          <w:shd w:val="clear" w:color="auto" w:fill="FFFFFF"/>
        </w:rPr>
        <w:t xml:space="preserve">  </w:t>
      </w:r>
      <w:r w:rsidR="006F699B" w:rsidRPr="0064466F">
        <w:rPr>
          <w:b/>
          <w:sz w:val="22"/>
          <w:szCs w:val="22"/>
          <w:shd w:val="clear" w:color="auto" w:fill="FFFFFF"/>
        </w:rPr>
        <w:t>__________</w:t>
      </w:r>
      <w:r w:rsidR="00084A24" w:rsidRPr="0064466F">
        <w:rPr>
          <w:sz w:val="22"/>
          <w:szCs w:val="22"/>
          <w:shd w:val="clear" w:color="auto" w:fill="FFFFFF"/>
        </w:rPr>
        <w:t xml:space="preserve"> </w:t>
      </w:r>
      <w:r w:rsidR="00084A24" w:rsidRPr="0064466F">
        <w:rPr>
          <w:b/>
          <w:sz w:val="22"/>
          <w:szCs w:val="22"/>
        </w:rPr>
        <w:t>20</w:t>
      </w:r>
      <w:r w:rsidR="005A4D25" w:rsidRPr="0064466F">
        <w:rPr>
          <w:b/>
          <w:sz w:val="22"/>
          <w:szCs w:val="22"/>
        </w:rPr>
        <w:t>__</w:t>
      </w:r>
      <w:r w:rsidR="00084A24" w:rsidRPr="0064466F">
        <w:rPr>
          <w:b/>
          <w:sz w:val="22"/>
          <w:szCs w:val="22"/>
        </w:rPr>
        <w:t xml:space="preserve"> года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</w:p>
    <w:p w:rsidR="00084A24" w:rsidRPr="0064466F" w:rsidRDefault="006F699B" w:rsidP="00084A24">
      <w:pPr>
        <w:ind w:firstLine="567"/>
        <w:jc w:val="both"/>
        <w:rPr>
          <w:sz w:val="22"/>
          <w:szCs w:val="22"/>
        </w:rPr>
      </w:pPr>
      <w:r w:rsidRPr="0064466F">
        <w:rPr>
          <w:b/>
          <w:sz w:val="22"/>
          <w:szCs w:val="22"/>
        </w:rPr>
        <w:t>________</w:t>
      </w:r>
      <w:r w:rsidR="00084A24" w:rsidRPr="0064466F">
        <w:rPr>
          <w:b/>
          <w:sz w:val="22"/>
          <w:szCs w:val="22"/>
        </w:rPr>
        <w:t>,</w:t>
      </w:r>
      <w:r w:rsidR="00084A24" w:rsidRPr="0064466F">
        <w:rPr>
          <w:sz w:val="22"/>
          <w:szCs w:val="22"/>
        </w:rPr>
        <w:t xml:space="preserve"> именуемое в дальнейшем </w:t>
      </w:r>
      <w:r w:rsidR="00084A24" w:rsidRPr="0064466F">
        <w:rPr>
          <w:b/>
          <w:sz w:val="22"/>
          <w:szCs w:val="22"/>
        </w:rPr>
        <w:t>«Покупатель»</w:t>
      </w:r>
      <w:r w:rsidR="00084A24" w:rsidRPr="0064466F">
        <w:rPr>
          <w:sz w:val="22"/>
          <w:szCs w:val="22"/>
        </w:rPr>
        <w:t xml:space="preserve">, в лице </w:t>
      </w:r>
      <w:r w:rsidRPr="0064466F">
        <w:rPr>
          <w:sz w:val="22"/>
          <w:szCs w:val="22"/>
        </w:rPr>
        <w:t>________</w:t>
      </w:r>
      <w:r w:rsidR="00084A24" w:rsidRPr="0064466F">
        <w:rPr>
          <w:sz w:val="22"/>
          <w:szCs w:val="22"/>
        </w:rPr>
        <w:t xml:space="preserve">, действующего на основании </w:t>
      </w:r>
      <w:r w:rsidRPr="0064466F">
        <w:rPr>
          <w:sz w:val="22"/>
          <w:szCs w:val="22"/>
        </w:rPr>
        <w:t>_________</w:t>
      </w:r>
      <w:r w:rsidR="00084A24" w:rsidRPr="0064466F">
        <w:rPr>
          <w:sz w:val="22"/>
          <w:szCs w:val="22"/>
        </w:rPr>
        <w:t xml:space="preserve">, с одной стороны, и </w:t>
      </w:r>
    </w:p>
    <w:p w:rsidR="00084A24" w:rsidRPr="0064466F" w:rsidRDefault="006F699B" w:rsidP="00084A24">
      <w:pPr>
        <w:ind w:firstLine="567"/>
        <w:jc w:val="both"/>
        <w:rPr>
          <w:sz w:val="22"/>
          <w:szCs w:val="22"/>
        </w:rPr>
      </w:pPr>
      <w:r w:rsidRPr="0064466F">
        <w:rPr>
          <w:b/>
          <w:sz w:val="22"/>
          <w:szCs w:val="22"/>
        </w:rPr>
        <w:t>__________</w:t>
      </w:r>
      <w:r w:rsidR="00084A24" w:rsidRPr="0064466F">
        <w:rPr>
          <w:sz w:val="22"/>
          <w:szCs w:val="22"/>
        </w:rPr>
        <w:t xml:space="preserve">, именуемое в дальнейшем </w:t>
      </w:r>
      <w:r w:rsidR="00084A24" w:rsidRPr="0064466F">
        <w:rPr>
          <w:b/>
          <w:sz w:val="22"/>
          <w:szCs w:val="22"/>
        </w:rPr>
        <w:t>«Поставщик»</w:t>
      </w:r>
      <w:r w:rsidR="00084A24" w:rsidRPr="0064466F">
        <w:rPr>
          <w:sz w:val="22"/>
          <w:szCs w:val="22"/>
        </w:rPr>
        <w:t xml:space="preserve">, в лице </w:t>
      </w:r>
      <w:r w:rsidRPr="0064466F">
        <w:rPr>
          <w:sz w:val="22"/>
          <w:szCs w:val="22"/>
        </w:rPr>
        <w:t>________</w:t>
      </w:r>
      <w:r w:rsidR="00084A24" w:rsidRPr="0064466F">
        <w:rPr>
          <w:sz w:val="22"/>
          <w:szCs w:val="22"/>
        </w:rPr>
        <w:t xml:space="preserve">, действующего на основании </w:t>
      </w:r>
      <w:r w:rsidRPr="0064466F">
        <w:rPr>
          <w:sz w:val="22"/>
          <w:szCs w:val="22"/>
        </w:rPr>
        <w:t>________</w:t>
      </w:r>
      <w:r w:rsidR="00084A24" w:rsidRPr="0064466F">
        <w:rPr>
          <w:sz w:val="22"/>
          <w:szCs w:val="22"/>
        </w:rPr>
        <w:t>, с другой стороны, именуемые в дальнейшем «Стороны», заключили настоящий договор о нижеследующем: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</w:p>
    <w:p w:rsidR="00084A24" w:rsidRPr="0064466F" w:rsidRDefault="00084A24" w:rsidP="00084A24">
      <w:pPr>
        <w:ind w:firstLine="567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1. ПРЕДМЕТ ДОГОВОРА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1.1. По настоящему Договору Поставщик обязуется поставить, а Покупатель обязуется оплатить и принять </w:t>
      </w:r>
      <w:r w:rsidR="002062FD" w:rsidRPr="0064466F">
        <w:rPr>
          <w:b/>
          <w:sz w:val="22"/>
          <w:szCs w:val="22"/>
        </w:rPr>
        <w:t>_____________</w:t>
      </w:r>
      <w:r w:rsidR="00F562B7" w:rsidRPr="0064466F">
        <w:rPr>
          <w:sz w:val="22"/>
          <w:szCs w:val="22"/>
        </w:rPr>
        <w:t xml:space="preserve"> (далее – </w:t>
      </w:r>
      <w:r w:rsidRPr="0064466F">
        <w:rPr>
          <w:sz w:val="22"/>
          <w:szCs w:val="22"/>
        </w:rPr>
        <w:t>Товар</w:t>
      </w:r>
      <w:r w:rsidR="00F562B7" w:rsidRPr="0064466F">
        <w:rPr>
          <w:sz w:val="22"/>
          <w:szCs w:val="22"/>
        </w:rPr>
        <w:t>)</w:t>
      </w:r>
      <w:r w:rsidRPr="0064466F">
        <w:rPr>
          <w:sz w:val="22"/>
          <w:szCs w:val="22"/>
        </w:rPr>
        <w:t xml:space="preserve"> в соответствии со Спецификациями, являющимися неотъемлемой частью настоящего Договора</w:t>
      </w:r>
      <w:r w:rsidR="00CE6EE7" w:rsidRPr="0064466F">
        <w:rPr>
          <w:sz w:val="22"/>
          <w:szCs w:val="22"/>
        </w:rPr>
        <w:t xml:space="preserve"> форма, которой согласована сторонами в Приложении №1</w:t>
      </w:r>
      <w:r w:rsidRPr="0064466F">
        <w:rPr>
          <w:sz w:val="22"/>
          <w:szCs w:val="22"/>
        </w:rPr>
        <w:t>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1.2 Поставщик гарантирует, что поставляемый Товар, соответствует требованиям ГОСТу, принадлежит ему на праве собственности, не является предметом залога, под арестом не состоит, свободен от прав третьих лиц.</w:t>
      </w:r>
    </w:p>
    <w:p w:rsidR="0054240B" w:rsidRPr="0064466F" w:rsidRDefault="0054240B" w:rsidP="00084A24">
      <w:pPr>
        <w:ind w:left="360" w:hanging="360"/>
        <w:jc w:val="center"/>
        <w:rPr>
          <w:b/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2. СТОИМОСТЬ ТОВАРА И ПОРЯДОК РАСЧЕТОВ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2.1 Наименование, ассортимент, количество, цена, порядок расчётов, условия и </w:t>
      </w:r>
      <w:r w:rsidRPr="0064466F">
        <w:rPr>
          <w:b/>
          <w:sz w:val="22"/>
          <w:szCs w:val="22"/>
        </w:rPr>
        <w:t>срок поставки Товара, указывается в Спецификациях,</w:t>
      </w:r>
      <w:r w:rsidRPr="0064466F">
        <w:rPr>
          <w:sz w:val="22"/>
          <w:szCs w:val="22"/>
        </w:rPr>
        <w:t xml:space="preserve"> являющихся неотъемлемой частью настоящего Договора.</w:t>
      </w:r>
    </w:p>
    <w:p w:rsidR="005A5EBF" w:rsidRPr="0064466F" w:rsidRDefault="00084A24" w:rsidP="007C09E1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2.2. Общая сумма настоящего Договора определяется Сторонами, как сумма всех согласованных и оформленных надлежащим образом в период действия настоящего Договора Спецификаций, являющихся неотъемлемой частью настоящего Договора</w:t>
      </w:r>
      <w:r w:rsidR="00B92A46" w:rsidRPr="0064466F">
        <w:rPr>
          <w:sz w:val="22"/>
          <w:szCs w:val="22"/>
        </w:rPr>
        <w:t>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2.3. Покупатель производит оплату за Товар в порядке и сроки, указанные в Спецификации.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2.4. Стоимость </w:t>
      </w:r>
      <w:r w:rsidRPr="0064466F">
        <w:rPr>
          <w:bCs/>
          <w:sz w:val="22"/>
          <w:szCs w:val="22"/>
        </w:rPr>
        <w:t xml:space="preserve">Товара, </w:t>
      </w:r>
      <w:r w:rsidRPr="0064466F">
        <w:rPr>
          <w:sz w:val="22"/>
          <w:szCs w:val="22"/>
        </w:rPr>
        <w:t xml:space="preserve">указанная в Спецификации к настоящему Договора, включает в себя погрузочные работы на складе </w:t>
      </w:r>
      <w:r w:rsidRPr="0064466F">
        <w:rPr>
          <w:bCs/>
          <w:sz w:val="22"/>
          <w:szCs w:val="22"/>
        </w:rPr>
        <w:t>Поставщика</w:t>
      </w:r>
      <w:r w:rsidRPr="0064466F">
        <w:rPr>
          <w:sz w:val="22"/>
          <w:szCs w:val="22"/>
        </w:rPr>
        <w:t xml:space="preserve">, а также стоимость упаковки, если в соответствии с особенностями </w:t>
      </w:r>
      <w:r w:rsidRPr="0064466F">
        <w:rPr>
          <w:bCs/>
          <w:sz w:val="22"/>
          <w:szCs w:val="22"/>
        </w:rPr>
        <w:t>Товара</w:t>
      </w:r>
      <w:r w:rsidRPr="0064466F">
        <w:rPr>
          <w:sz w:val="22"/>
          <w:szCs w:val="22"/>
        </w:rPr>
        <w:t xml:space="preserve">, он подлежит поставке в упакованном виде. 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2.5. Платежи по настоящему Договору производятся Покупателем в рублях</w:t>
      </w:r>
      <w:r w:rsidR="00DB7575" w:rsidRPr="0064466F">
        <w:rPr>
          <w:sz w:val="22"/>
          <w:szCs w:val="22"/>
        </w:rPr>
        <w:t>,</w:t>
      </w:r>
      <w:r w:rsidR="00DB7575" w:rsidRPr="0064466F">
        <w:t xml:space="preserve"> </w:t>
      </w:r>
      <w:r w:rsidR="00DB7575" w:rsidRPr="0064466F">
        <w:rPr>
          <w:sz w:val="22"/>
          <w:szCs w:val="22"/>
        </w:rPr>
        <w:t>в сумме эквивалентной условной единице, валюта расчета установлена Спецификациями</w:t>
      </w:r>
      <w:r w:rsidRPr="0064466F">
        <w:rPr>
          <w:sz w:val="22"/>
          <w:szCs w:val="22"/>
        </w:rPr>
        <w:t>. Оплата осуществляется путем перечисления денежных средств на расчётный счёт Поставщика, указанный в статье 1</w:t>
      </w:r>
      <w:r w:rsidR="00BD4040" w:rsidRPr="0064466F">
        <w:rPr>
          <w:sz w:val="22"/>
          <w:szCs w:val="22"/>
        </w:rPr>
        <w:t>2</w:t>
      </w:r>
      <w:r w:rsidRPr="0064466F">
        <w:rPr>
          <w:sz w:val="22"/>
          <w:szCs w:val="22"/>
        </w:rPr>
        <w:t xml:space="preserve"> настоящего Договора или путём внесения денежных средств в кассу. Датой оплаты считается дата списания денежных средств с расчетного счета Покупателя.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2.6. По настоящему договору проценты в соответствии со ст. 317.1 ГК РФ не начисляются и не уплачиваются Сторонами.</w:t>
      </w:r>
    </w:p>
    <w:p w:rsidR="00992CDD" w:rsidRPr="0064466F" w:rsidRDefault="00992CDD" w:rsidP="00992CD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2.7. Денежные средства, перечисленные Покупателем в качестве предоплаты, предоставляются Поставщику на условиях коммерческого кредита (ст. 823 ГК РФ). За пользование коммерческим кредитом Поставщик уплачивает Покупателю проценты в размере 0,1% от суммы кредита за каждый календарный день пользования коммерческим кредитом начиная со дня перечисления денежных средств на расчетный счет Поставщика. Проценты за пользование коммерческим кредитом подлежат оплате одновременно с возвратом суммы предварительной оплаты за Товар, либо на дату поставки Товара - в случае несвоевременной поставки/недопоставки Товара. Проценты по коммерческому кредиту не являются неустойкой.</w:t>
      </w:r>
    </w:p>
    <w:p w:rsidR="00992CDD" w:rsidRPr="0064466F" w:rsidRDefault="00992CDD" w:rsidP="00992CD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В </w:t>
      </w:r>
      <w:proofErr w:type="gramStart"/>
      <w:r w:rsidRPr="0064466F">
        <w:rPr>
          <w:sz w:val="22"/>
          <w:szCs w:val="22"/>
        </w:rPr>
        <w:t>случае</w:t>
      </w:r>
      <w:proofErr w:type="gramEnd"/>
      <w:r w:rsidRPr="0064466F">
        <w:rPr>
          <w:sz w:val="22"/>
          <w:szCs w:val="22"/>
        </w:rPr>
        <w:t xml:space="preserve"> надлежащего исполнения Поставщиком обязательств по поставке Товара (срок поставки) проценты за  пользование коммерческим кредитом не начисляются и не взимаются.</w:t>
      </w:r>
    </w:p>
    <w:p w:rsidR="00992CDD" w:rsidRPr="0064466F" w:rsidRDefault="00992CDD" w:rsidP="00992CDD">
      <w:pPr>
        <w:ind w:firstLine="567"/>
        <w:jc w:val="both"/>
        <w:rPr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3. УСЛОВИЯ ПОСТАВКИ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pacing w:val="-9"/>
          <w:sz w:val="22"/>
          <w:szCs w:val="22"/>
        </w:rPr>
        <w:t xml:space="preserve">3.1. </w:t>
      </w:r>
      <w:r w:rsidRPr="0064466F">
        <w:rPr>
          <w:sz w:val="22"/>
          <w:szCs w:val="22"/>
        </w:rPr>
        <w:t>До заключения настоящего Договора Поставщик обязан предоставить Покупателю ксерокопии следующих документов, заверенных печатью Поставщика: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(1) Устава;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(2) Учредительного договора либо решения №1 о создании общества – если общество создано только одним участником (акционером);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(3) Свидетельства о государственной регистрации (постановления главы администрации или мэра города о регистрации общества);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(4) Свидетельства о постановке на налоговый учет;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(5) Свидетельства о присвоении ОГРН;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(6) Документов, подтверждающих полномочия лица, подписывающего настоящий Договор от имени Поставщика: решения, протокол о назначении руководителя общества, оригинал доверенности - в отношении представителя.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При подписании настоящего Договора представителем Поставщика, действующим на основании доверенности: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lastRenderedPageBreak/>
        <w:t>(1) если доверенность общая (генеральная), Покупателю представляется на обозрение оригинал такой доверенности, с последующей передачей заверенной печатью Покупателя ксерокопии такой доверенности; либо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(2) если доверенность разовая, т.е. выданная лишь для заключения настоящего Договора, то оригинал такой доверенности передается Покупателю.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Поставщик гарантирует, что формы первичных бухгалтерских документов утверждены учетной политикой Поставщика. По запросу Покупателя Поставщик обязуется предоставить копии учетной политики, которой утверждены формы первичных бухгалтерских документов Поставщика.</w:t>
      </w:r>
    </w:p>
    <w:p w:rsidR="00084A24" w:rsidRPr="0064466F" w:rsidRDefault="00084A24" w:rsidP="00084A24">
      <w:pPr>
        <w:pStyle w:val="10"/>
        <w:spacing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3.2. Поставка Товара осуществляется на условиях и в сроки, указанные в Спецификациях, являющихся неотъемлемой частью настоящего Договора.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Поставщик обязуется письменно уведомить </w:t>
      </w:r>
      <w:r w:rsidR="00893455" w:rsidRPr="0064466F">
        <w:rPr>
          <w:sz w:val="22"/>
          <w:szCs w:val="22"/>
        </w:rPr>
        <w:t xml:space="preserve">любым доступным способом (факс или эл. почта) </w:t>
      </w:r>
      <w:r w:rsidRPr="0064466F">
        <w:rPr>
          <w:sz w:val="22"/>
          <w:szCs w:val="22"/>
        </w:rPr>
        <w:t>Покупателя о готовности Товара к поставке в срок не позднее, чем за 3 (три) дня до предполагаемой даты поставки. Поставщик обязан обеспечить присутствие своего представителя с надлежаще оформленными полномочиями в месте приемки товара.</w:t>
      </w:r>
    </w:p>
    <w:p w:rsidR="00084A24" w:rsidRPr="0064466F" w:rsidRDefault="00084A24" w:rsidP="00084A2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3.3. Поставщик считается исполнившим обязанность по передаче Товара Покупателю</w:t>
      </w:r>
      <w:r w:rsidRPr="0064466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4466F">
        <w:rPr>
          <w:rFonts w:ascii="Times New Roman" w:hAnsi="Times New Roman" w:cs="Times New Roman"/>
          <w:sz w:val="22"/>
          <w:szCs w:val="22"/>
        </w:rPr>
        <w:t xml:space="preserve">  с   момента приемки Покупателем Товара по качеству</w:t>
      </w:r>
      <w:r w:rsidR="00ED10B9" w:rsidRPr="0064466F">
        <w:rPr>
          <w:rFonts w:ascii="Times New Roman" w:hAnsi="Times New Roman" w:cs="Times New Roman"/>
          <w:sz w:val="22"/>
          <w:szCs w:val="22"/>
        </w:rPr>
        <w:t xml:space="preserve"> (внешние дефекты)</w:t>
      </w:r>
      <w:r w:rsidRPr="0064466F">
        <w:rPr>
          <w:rFonts w:ascii="Times New Roman" w:hAnsi="Times New Roman" w:cs="Times New Roman"/>
          <w:sz w:val="22"/>
          <w:szCs w:val="22"/>
        </w:rPr>
        <w:t xml:space="preserve">, количеству, комплектности и ассортименту. </w:t>
      </w:r>
    </w:p>
    <w:p w:rsidR="00084A24" w:rsidRPr="0064466F" w:rsidRDefault="00084A24" w:rsidP="00084A2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При приемке Товара Покупатель проводит проверку Товара на предмет его соответствия настоящему договору, спецификации (-ям) и товарной накладной по ассортименту, количеству, комплектности и качеству - товарному виду. </w:t>
      </w:r>
    </w:p>
    <w:p w:rsidR="00084A24" w:rsidRPr="0064466F" w:rsidRDefault="00084A24" w:rsidP="00084A24">
      <w:pPr>
        <w:widowControl w:val="0"/>
        <w:shd w:val="clear" w:color="auto" w:fill="FFFFFF"/>
        <w:tabs>
          <w:tab w:val="left" w:pos="180"/>
        </w:tabs>
        <w:autoSpaceDE w:val="0"/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Приемка Товара завершается подписанием Сторонами товарной накладной (форма Торг 12)</w:t>
      </w:r>
      <w:r w:rsidR="00DB7575" w:rsidRPr="0064466F">
        <w:rPr>
          <w:sz w:val="22"/>
          <w:szCs w:val="22"/>
        </w:rPr>
        <w:t xml:space="preserve"> или УПД</w:t>
      </w:r>
      <w:r w:rsidRPr="0064466F">
        <w:rPr>
          <w:sz w:val="22"/>
          <w:szCs w:val="22"/>
        </w:rPr>
        <w:t>.</w:t>
      </w:r>
    </w:p>
    <w:p w:rsidR="00084A24" w:rsidRPr="0064466F" w:rsidRDefault="00FE7641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В случае обнаружения при приемке Товара количественных и/или качественных (внешние дефекты) расхождений</w:t>
      </w:r>
      <w:r w:rsidR="00C615B2" w:rsidRPr="0064466F">
        <w:rPr>
          <w:sz w:val="22"/>
          <w:szCs w:val="22"/>
        </w:rPr>
        <w:t xml:space="preserve"> либо расхождений по ассортименту </w:t>
      </w:r>
      <w:r w:rsidRPr="0064466F">
        <w:rPr>
          <w:sz w:val="22"/>
          <w:szCs w:val="22"/>
        </w:rPr>
        <w:t xml:space="preserve">по сравнению с данными товаросопроводительных документов сторонами </w:t>
      </w:r>
      <w:r w:rsidR="003151DE" w:rsidRPr="0064466F">
        <w:rPr>
          <w:sz w:val="22"/>
          <w:szCs w:val="22"/>
        </w:rPr>
        <w:t xml:space="preserve">в месте поставки </w:t>
      </w:r>
      <w:r w:rsidRPr="0064466F">
        <w:rPr>
          <w:sz w:val="22"/>
          <w:szCs w:val="22"/>
        </w:rPr>
        <w:t xml:space="preserve">составляется </w:t>
      </w:r>
      <w:r w:rsidR="00B2686C" w:rsidRPr="0064466F">
        <w:rPr>
          <w:sz w:val="22"/>
          <w:szCs w:val="22"/>
        </w:rPr>
        <w:t xml:space="preserve">рекламационный </w:t>
      </w:r>
      <w:r w:rsidRPr="0064466F">
        <w:rPr>
          <w:sz w:val="22"/>
          <w:szCs w:val="22"/>
        </w:rPr>
        <w:t>акт об установленном расхождении и</w:t>
      </w:r>
      <w:r w:rsidR="00B2686C" w:rsidRPr="0064466F">
        <w:rPr>
          <w:sz w:val="22"/>
          <w:szCs w:val="22"/>
        </w:rPr>
        <w:t>ли</w:t>
      </w:r>
      <w:r w:rsidRPr="0064466F">
        <w:rPr>
          <w:sz w:val="22"/>
          <w:szCs w:val="22"/>
        </w:rPr>
        <w:t xml:space="preserve"> указывают в товарной накладной (ТОРГ-12) или УПД. Указанный акт со стороны Поставщика подписывается лицом, сопровождающим поставку Товара в том числе водителем, при этом Поставщик гарантирует наличие у такого лица соответствующих полномочий. В случае отказа представителя Поставщика в подписании акта Покупатель подписывает акт, в одностороннем порядке, который будет являться основанием для предъявления претензий Поставщику.  </w:t>
      </w:r>
    </w:p>
    <w:p w:rsidR="003151DE" w:rsidRPr="0064466F" w:rsidRDefault="003151DE" w:rsidP="00C615B2">
      <w:pPr>
        <w:ind w:firstLine="567"/>
        <w:jc w:val="both"/>
        <w:rPr>
          <w:sz w:val="22"/>
          <w:szCs w:val="22"/>
        </w:rPr>
      </w:pPr>
    </w:p>
    <w:p w:rsidR="00C615B2" w:rsidRPr="0064466F" w:rsidRDefault="00C615B2" w:rsidP="00C615B2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В случае разногласия сторон относительно качества товара Покупатель за свой счет привлекает Торгово-промышленную Палату РФ (ТПП), либо по своему выбору независимую экспертную компанию результаты которой будут являться для сторон обязательными и окончательными.</w:t>
      </w:r>
    </w:p>
    <w:p w:rsidR="00C615B2" w:rsidRPr="0064466F" w:rsidRDefault="00C615B2" w:rsidP="00C615B2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В случае подтверждения ТПП либо независимой экспертной компанией несоответствия товар по количеству/качеству Поставщик обязан возместить Покупателю расходы связанные с проведением экспертизы в течение 5 банковских дней с момента получения требования с приложением заключения экспертизы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3.4. Право собственности, а также риски случайной гибели или повреждения Товара переходят к Покупателю с даты подписания Сторонами товарной накладной (ТОРГ 12)</w:t>
      </w:r>
      <w:r w:rsidR="00DB7575" w:rsidRPr="0064466F">
        <w:rPr>
          <w:sz w:val="22"/>
          <w:szCs w:val="22"/>
        </w:rPr>
        <w:t xml:space="preserve"> или УПД</w:t>
      </w:r>
      <w:r w:rsidRPr="0064466F">
        <w:rPr>
          <w:sz w:val="22"/>
          <w:szCs w:val="22"/>
        </w:rPr>
        <w:t>.</w:t>
      </w:r>
    </w:p>
    <w:p w:rsidR="00992CDD" w:rsidRPr="0064466F" w:rsidRDefault="007853C1" w:rsidP="00084A24">
      <w:pPr>
        <w:shd w:val="clear" w:color="auto" w:fill="FFFFFF"/>
        <w:ind w:firstLine="567"/>
        <w:jc w:val="both"/>
        <w:rPr>
          <w:sz w:val="22"/>
          <w:szCs w:val="22"/>
        </w:rPr>
      </w:pPr>
      <w:r w:rsidRPr="0064466F">
        <w:rPr>
          <w:spacing w:val="-7"/>
          <w:sz w:val="22"/>
          <w:szCs w:val="22"/>
        </w:rPr>
        <w:t xml:space="preserve">3.5. Поставляемый Товар обеспечивается паспортом (сертификатом) </w:t>
      </w:r>
      <w:r w:rsidR="00F701CE" w:rsidRPr="0064466F">
        <w:rPr>
          <w:spacing w:val="-7"/>
          <w:sz w:val="22"/>
          <w:szCs w:val="22"/>
        </w:rPr>
        <w:t xml:space="preserve">качества, </w:t>
      </w:r>
      <w:r w:rsidR="00893455" w:rsidRPr="0064466F">
        <w:rPr>
          <w:spacing w:val="-7"/>
          <w:sz w:val="22"/>
          <w:szCs w:val="22"/>
        </w:rPr>
        <w:t>в случае если обязательная сертификация товара требуется законодательством РФ.</w:t>
      </w:r>
      <w:r w:rsidRPr="0064466F">
        <w:rPr>
          <w:spacing w:val="-7"/>
          <w:sz w:val="22"/>
          <w:szCs w:val="22"/>
        </w:rPr>
        <w:t xml:space="preserve"> Дополнительно Поставщик выставляет </w:t>
      </w:r>
      <w:r w:rsidR="00F2786B" w:rsidRPr="0064466F">
        <w:rPr>
          <w:spacing w:val="-7"/>
          <w:sz w:val="22"/>
          <w:szCs w:val="22"/>
        </w:rPr>
        <w:t xml:space="preserve">в адрес Покупателя счет-фактуру, </w:t>
      </w:r>
      <w:r w:rsidRPr="0064466F">
        <w:rPr>
          <w:spacing w:val="-7"/>
          <w:sz w:val="22"/>
          <w:szCs w:val="22"/>
        </w:rPr>
        <w:t>товарн</w:t>
      </w:r>
      <w:r w:rsidR="00F2786B" w:rsidRPr="0064466F">
        <w:rPr>
          <w:spacing w:val="-7"/>
          <w:sz w:val="22"/>
          <w:szCs w:val="22"/>
        </w:rPr>
        <w:t>ую накладную</w:t>
      </w:r>
      <w:r w:rsidRPr="0064466F">
        <w:rPr>
          <w:spacing w:val="-7"/>
          <w:sz w:val="22"/>
          <w:szCs w:val="22"/>
        </w:rPr>
        <w:t xml:space="preserve"> по форме ТОРГ – 12 или УПД</w:t>
      </w:r>
      <w:r w:rsidR="00DB7575" w:rsidRPr="0064466F">
        <w:rPr>
          <w:spacing w:val="-7"/>
          <w:sz w:val="22"/>
          <w:szCs w:val="22"/>
        </w:rPr>
        <w:t xml:space="preserve"> и</w:t>
      </w:r>
      <w:r w:rsidR="00F2786B" w:rsidRPr="0064466F">
        <w:rPr>
          <w:spacing w:val="-7"/>
          <w:sz w:val="22"/>
          <w:szCs w:val="22"/>
        </w:rPr>
        <w:t xml:space="preserve"> 2 экземпляра</w:t>
      </w:r>
      <w:r w:rsidR="00DB7575" w:rsidRPr="0064466F">
        <w:rPr>
          <w:spacing w:val="-7"/>
          <w:sz w:val="22"/>
          <w:szCs w:val="22"/>
        </w:rPr>
        <w:t xml:space="preserve"> Т</w:t>
      </w:r>
      <w:r w:rsidR="00F2786B" w:rsidRPr="0064466F">
        <w:rPr>
          <w:spacing w:val="-7"/>
          <w:sz w:val="22"/>
          <w:szCs w:val="22"/>
        </w:rPr>
        <w:t>оварно-транспортной накладной</w:t>
      </w:r>
      <w:r w:rsidR="00DB7575" w:rsidRPr="0064466F">
        <w:rPr>
          <w:spacing w:val="-7"/>
          <w:sz w:val="22"/>
          <w:szCs w:val="22"/>
        </w:rPr>
        <w:t xml:space="preserve"> (ТТН) </w:t>
      </w:r>
      <w:r w:rsidR="005F051C" w:rsidRPr="0064466F">
        <w:rPr>
          <w:spacing w:val="-7"/>
          <w:sz w:val="22"/>
          <w:szCs w:val="22"/>
        </w:rPr>
        <w:t>при условии</w:t>
      </w:r>
      <w:r w:rsidR="00F701CE" w:rsidRPr="0064466F">
        <w:rPr>
          <w:spacing w:val="-7"/>
          <w:sz w:val="22"/>
          <w:szCs w:val="22"/>
        </w:rPr>
        <w:t xml:space="preserve"> поставки</w:t>
      </w:r>
      <w:r w:rsidR="005F051C" w:rsidRPr="0064466F">
        <w:rPr>
          <w:spacing w:val="-7"/>
          <w:sz w:val="22"/>
          <w:szCs w:val="22"/>
        </w:rPr>
        <w:t xml:space="preserve"> - доставка за счет Поставщика</w:t>
      </w:r>
      <w:r w:rsidR="00DB7575" w:rsidRPr="0064466F">
        <w:rPr>
          <w:spacing w:val="-7"/>
          <w:sz w:val="22"/>
          <w:szCs w:val="22"/>
        </w:rPr>
        <w:t>.</w:t>
      </w:r>
      <w:r w:rsidRPr="0064466F">
        <w:rPr>
          <w:spacing w:val="-7"/>
          <w:sz w:val="22"/>
          <w:szCs w:val="22"/>
        </w:rPr>
        <w:t xml:space="preserve"> Указанные в настоящем пункте документы Поставщик обязуется передать одновременно с передачей Товара в которых Поставщик указывает номер и дату спецификации </w:t>
      </w:r>
      <w:r w:rsidR="00893455" w:rsidRPr="0064466F">
        <w:rPr>
          <w:spacing w:val="-7"/>
          <w:sz w:val="22"/>
          <w:szCs w:val="22"/>
        </w:rPr>
        <w:t>в рамках которой</w:t>
      </w:r>
      <w:r w:rsidRPr="0064466F">
        <w:rPr>
          <w:spacing w:val="-7"/>
          <w:sz w:val="22"/>
          <w:szCs w:val="22"/>
        </w:rPr>
        <w:t xml:space="preserve"> осуществлена поставка.</w:t>
      </w:r>
      <w:r w:rsidR="0028485E" w:rsidRPr="0064466F">
        <w:t xml:space="preserve"> </w:t>
      </w:r>
    </w:p>
    <w:p w:rsidR="007853C1" w:rsidRPr="0064466F" w:rsidRDefault="00661B3E" w:rsidP="00084A24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64466F">
        <w:rPr>
          <w:sz w:val="22"/>
          <w:szCs w:val="22"/>
        </w:rPr>
        <w:t xml:space="preserve">  </w:t>
      </w:r>
    </w:p>
    <w:p w:rsidR="00084A24" w:rsidRPr="0064466F" w:rsidRDefault="00084A24" w:rsidP="00084A24">
      <w:pPr>
        <w:shd w:val="clear" w:color="auto" w:fill="FFFFFF"/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3.6. Стороны настоящего договора согласовали проводить акты сверок взаиморасчетов по запросу одной из Сторон, но не реже чем один раз в квартал в </w:t>
      </w:r>
      <w:r w:rsidR="00E93AB1" w:rsidRPr="0064466F">
        <w:rPr>
          <w:sz w:val="22"/>
          <w:szCs w:val="22"/>
        </w:rPr>
        <w:t>рамках срока действия настоящего</w:t>
      </w:r>
      <w:r w:rsidRPr="0064466F">
        <w:rPr>
          <w:sz w:val="22"/>
          <w:szCs w:val="22"/>
        </w:rPr>
        <w:t xml:space="preserve"> договора. </w:t>
      </w:r>
      <w:r w:rsidR="00F170D2" w:rsidRPr="0064466F">
        <w:rPr>
          <w:sz w:val="22"/>
          <w:szCs w:val="22"/>
        </w:rPr>
        <w:t>Покупатель направляет Поставщику подписанный со своей стороны акт сверки в 2- экземплярах, Поставщик обязан в течение 5 рабочих дней с момента получения акта сверки подписать его</w:t>
      </w:r>
      <w:r w:rsidR="00E93AB1" w:rsidRPr="0064466F">
        <w:rPr>
          <w:sz w:val="22"/>
          <w:szCs w:val="22"/>
        </w:rPr>
        <w:t xml:space="preserve"> и направить в адрес Покупателя, либо направить свой акт сверки.</w:t>
      </w:r>
    </w:p>
    <w:p w:rsidR="00F170D2" w:rsidRPr="0064466F" w:rsidRDefault="00F170D2" w:rsidP="00084A24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4. КАЧЕСТВО ТОВАРА</w:t>
      </w:r>
    </w:p>
    <w:p w:rsidR="00F701CE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4.1. Качественные характеристики Товара </w:t>
      </w:r>
      <w:r w:rsidR="00F701CE" w:rsidRPr="0064466F">
        <w:rPr>
          <w:sz w:val="22"/>
          <w:szCs w:val="22"/>
        </w:rPr>
        <w:t xml:space="preserve">должны соответствовать требованиям действующего законодательства к данному виду товара.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4.</w:t>
      </w:r>
      <w:r w:rsidR="00893455" w:rsidRPr="0064466F">
        <w:rPr>
          <w:sz w:val="22"/>
          <w:szCs w:val="22"/>
        </w:rPr>
        <w:t>2</w:t>
      </w:r>
      <w:r w:rsidRPr="0064466F">
        <w:rPr>
          <w:sz w:val="22"/>
          <w:szCs w:val="22"/>
        </w:rPr>
        <w:t xml:space="preserve">. </w:t>
      </w:r>
      <w:r w:rsidR="00F701CE" w:rsidRPr="0064466F">
        <w:rPr>
          <w:sz w:val="22"/>
          <w:szCs w:val="22"/>
        </w:rPr>
        <w:t>У</w:t>
      </w:r>
      <w:r w:rsidRPr="0064466F">
        <w:rPr>
          <w:sz w:val="22"/>
          <w:szCs w:val="22"/>
        </w:rPr>
        <w:t>точнённы</w:t>
      </w:r>
      <w:r w:rsidR="00F701CE" w:rsidRPr="0064466F">
        <w:rPr>
          <w:sz w:val="22"/>
          <w:szCs w:val="22"/>
        </w:rPr>
        <w:t>е</w:t>
      </w:r>
      <w:r w:rsidRPr="0064466F">
        <w:rPr>
          <w:sz w:val="22"/>
          <w:szCs w:val="22"/>
        </w:rPr>
        <w:t xml:space="preserve"> характеристик</w:t>
      </w:r>
      <w:r w:rsidR="00F701CE" w:rsidRPr="0064466F">
        <w:rPr>
          <w:sz w:val="22"/>
          <w:szCs w:val="22"/>
        </w:rPr>
        <w:t>и</w:t>
      </w:r>
      <w:r w:rsidRPr="0064466F">
        <w:rPr>
          <w:sz w:val="22"/>
          <w:szCs w:val="22"/>
        </w:rPr>
        <w:t xml:space="preserve"> и дополнительны</w:t>
      </w:r>
      <w:r w:rsidR="00F701CE" w:rsidRPr="0064466F">
        <w:rPr>
          <w:sz w:val="22"/>
          <w:szCs w:val="22"/>
        </w:rPr>
        <w:t>е</w:t>
      </w:r>
      <w:r w:rsidRPr="0064466F">
        <w:rPr>
          <w:sz w:val="22"/>
          <w:szCs w:val="22"/>
        </w:rPr>
        <w:t xml:space="preserve"> требований по кач</w:t>
      </w:r>
      <w:r w:rsidR="00F701CE" w:rsidRPr="0064466F">
        <w:rPr>
          <w:sz w:val="22"/>
          <w:szCs w:val="22"/>
        </w:rPr>
        <w:t>еству, не предусмотренных п. 4.1</w:t>
      </w:r>
      <w:r w:rsidRPr="0064466F">
        <w:rPr>
          <w:sz w:val="22"/>
          <w:szCs w:val="22"/>
        </w:rPr>
        <w:t xml:space="preserve">. настоящего Договора, </w:t>
      </w:r>
      <w:r w:rsidR="00F701CE" w:rsidRPr="0064466F">
        <w:rPr>
          <w:sz w:val="22"/>
          <w:szCs w:val="22"/>
        </w:rPr>
        <w:t>согласовываются Сторонами в Спецификациях.</w:t>
      </w:r>
    </w:p>
    <w:p w:rsidR="00084A24" w:rsidRPr="0064466F" w:rsidRDefault="00084A24" w:rsidP="00084A24">
      <w:pPr>
        <w:ind w:left="360" w:hanging="360"/>
        <w:jc w:val="both"/>
        <w:rPr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5. ОТВЕТСТВЕННОСТЬ СТОРОН</w:t>
      </w:r>
    </w:p>
    <w:p w:rsidR="00084A24" w:rsidRPr="0064466F" w:rsidRDefault="00084A24" w:rsidP="00084A24">
      <w:pPr>
        <w:tabs>
          <w:tab w:val="left" w:pos="-142"/>
        </w:tabs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lastRenderedPageBreak/>
        <w:t>5.1. За неисполнение, либо ненадлежащее исполнение обязательств по настоящему Договору Стороны несут     ответственность в соответствии с действующим законодательством Российской Федерации.</w:t>
      </w:r>
    </w:p>
    <w:p w:rsidR="00084A24" w:rsidRPr="0064466F" w:rsidRDefault="00084A24" w:rsidP="00084A24">
      <w:pPr>
        <w:pStyle w:val="21"/>
        <w:tabs>
          <w:tab w:val="left" w:pos="-142"/>
        </w:tabs>
        <w:spacing w:after="0" w:line="240" w:lineRule="auto"/>
        <w:ind w:left="0"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5.2. За   поставку Товара ненадлежащего качества, Поставщик обязан в течение пяти банковских дней с момента получения письменного требования Покупателя:</w:t>
      </w:r>
    </w:p>
    <w:p w:rsidR="00084A24" w:rsidRPr="0064466F" w:rsidRDefault="00084A24" w:rsidP="00084A24">
      <w:pPr>
        <w:pStyle w:val="21"/>
        <w:tabs>
          <w:tab w:val="left" w:pos="-142"/>
        </w:tabs>
        <w:spacing w:after="0" w:line="240" w:lineRule="auto"/>
        <w:ind w:left="0" w:firstLine="284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-  возвратить Покупателю денежные средства, уплаченные за некачественный Товар, </w:t>
      </w:r>
    </w:p>
    <w:p w:rsidR="00084A24" w:rsidRPr="0064466F" w:rsidRDefault="00084A24" w:rsidP="00084A24">
      <w:pPr>
        <w:pStyle w:val="21"/>
        <w:tabs>
          <w:tab w:val="left" w:pos="-142"/>
        </w:tabs>
        <w:spacing w:after="0" w:line="240" w:lineRule="auto"/>
        <w:ind w:left="0" w:firstLine="284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возместить Покупателю расходы по транспортировке/</w:t>
      </w:r>
      <w:r w:rsidR="00510FFC" w:rsidRPr="0064466F">
        <w:rPr>
          <w:sz w:val="22"/>
          <w:szCs w:val="22"/>
        </w:rPr>
        <w:t>возврату некачественного Товара.</w:t>
      </w:r>
      <w:r w:rsidRPr="0064466F">
        <w:rPr>
          <w:sz w:val="22"/>
          <w:szCs w:val="22"/>
        </w:rPr>
        <w:t xml:space="preserve"> </w:t>
      </w:r>
    </w:p>
    <w:p w:rsidR="00084A24" w:rsidRPr="0064466F" w:rsidRDefault="00084A24" w:rsidP="00084A24">
      <w:pPr>
        <w:pStyle w:val="21"/>
        <w:tabs>
          <w:tab w:val="left" w:pos="-142"/>
        </w:tabs>
        <w:spacing w:after="0" w:line="240" w:lineRule="auto"/>
        <w:ind w:left="0"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5.3. </w:t>
      </w:r>
      <w:r w:rsidR="00DB7575" w:rsidRPr="0064466F">
        <w:rPr>
          <w:sz w:val="22"/>
          <w:szCs w:val="22"/>
        </w:rPr>
        <w:t>В случае нарушения Стороной своих обязательств в рамках настоящего договора, добросовестная Сторона вправе требовать от виновной Стороны пени в размере 0,1% от суммы не исполненного обязательства за каждый день просрочки, до фактического исполнения обязательств.</w:t>
      </w:r>
    </w:p>
    <w:p w:rsidR="00084A24" w:rsidRPr="0064466F" w:rsidRDefault="001A36E0" w:rsidP="00084A24">
      <w:pPr>
        <w:shd w:val="clear" w:color="auto" w:fill="FFFFFF"/>
        <w:tabs>
          <w:tab w:val="left" w:pos="-142"/>
        </w:tabs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5.4</w:t>
      </w:r>
      <w:r w:rsidR="00084A24" w:rsidRPr="0064466F">
        <w:rPr>
          <w:sz w:val="22"/>
          <w:szCs w:val="22"/>
        </w:rPr>
        <w:t>. В случае не поставки Товара, просрочки поставки Товара, поставки Товара в меньшем количестве, чем предусмотрено настоящим Договором (Спецификацией),  Покупатель вправе расторгнуть настоящий договор в одностороннем досудебном порядке, а Поставщик после получения письменного уведомления от Покупателя обязан в течение 3 (Трех) банковских дней возвратить полученный от Покупателя Аванс (или его соответствующую часть в размере стоимости не поставленного Товара) путем перечисления денежных средств на расчетный с</w:t>
      </w:r>
      <w:r w:rsidR="002D28A2" w:rsidRPr="0064466F">
        <w:rPr>
          <w:sz w:val="22"/>
          <w:szCs w:val="22"/>
        </w:rPr>
        <w:t>чет Покупателя</w:t>
      </w:r>
      <w:r w:rsidR="00084A24" w:rsidRPr="0064466F">
        <w:rPr>
          <w:sz w:val="22"/>
          <w:szCs w:val="22"/>
        </w:rPr>
        <w:t>.</w:t>
      </w:r>
    </w:p>
    <w:p w:rsidR="00084A24" w:rsidRPr="0064466F" w:rsidRDefault="001A36E0" w:rsidP="00084A24">
      <w:pPr>
        <w:shd w:val="clear" w:color="auto" w:fill="FFFFFF"/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5.5</w:t>
      </w:r>
      <w:r w:rsidR="00084A24" w:rsidRPr="0064466F">
        <w:rPr>
          <w:sz w:val="22"/>
          <w:szCs w:val="22"/>
        </w:rPr>
        <w:t>. Сторона, чьи права по настоящему Договору нарушены, вправе по своему усмотрению решать вопрос о применении (неприменении) ответственности, предусмотренной настоящим Договором к стороне, не исполнившей или ненадлежащим образом исполнившей обязательства по настоящему Договору.</w:t>
      </w: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6. ПОРЯДОК РАЗРЕШЕНИЯ СПОРОВ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6.1. Для разрешения споров по настоящему договору, Стороны устанавливают обязательный претензионный порядок. Для таких целей Стороны договорились предъявлять друг другу претензии по спорным вопросам.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6.2. Претензия должна содержать извещение о нарушении условий договора, доказательства такого нарушения, а также требования, которые, по мнению Стороны, предъявляющей претензию, подлежат удовлетворению, в противном случае, претензия к рассмотрению другой Стороной не принимается.</w:t>
      </w:r>
    </w:p>
    <w:p w:rsidR="00937286" w:rsidRPr="0064466F" w:rsidRDefault="00937286" w:rsidP="00937286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6.3. Все споры и разногласия, которые могут возникнуть между Сторонами, будут разрешаться путем переговоров. Срок ответа на претензию 5 рабочих дней с момента ее получения.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Претензия может быть направлена виновной стороне любым доступным способом: факсимильная связь либо электронная почта, указанные в разделе 1</w:t>
      </w:r>
      <w:r w:rsidR="00505283" w:rsidRPr="0064466F">
        <w:rPr>
          <w:sz w:val="22"/>
          <w:szCs w:val="22"/>
        </w:rPr>
        <w:t>3</w:t>
      </w:r>
      <w:r w:rsidRPr="0064466F">
        <w:rPr>
          <w:sz w:val="22"/>
          <w:szCs w:val="22"/>
        </w:rPr>
        <w:t xml:space="preserve"> «РЕКВИЗИТЫ И ПОДПИСИ СТОРОН», либо заказным письмом с уведомлением о вручении.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Датой предъявления претензии (требования) считается дата ее получения Стороной, определяемая в зависимости от способа ее направления: 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- при направлении заказной корреспонденции – по отметке почтового штемпеля, указанной в уведомлении о вручении заказного письма или по дате, отраженной в качестве даты «Ожидает адресата в месте вручения», указанной на официальном сайте Почты России, в разделе: «Отслеживание почтовых отправлений»; 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- при направлении курьерской почтой – дата, указанная в накладной курьерской организации; 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- нарочно – дата получения, указанная на копии претензии или дата претензии – при отсутствии указания такой даты; 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по электронной почте - дата направления электронного сообщения, при отсутствии уведомления системы об ошибке отправки (уведомления о невозможности доставки сообщения).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При неполучении ответа на претензию в течение </w:t>
      </w:r>
      <w:r w:rsidR="007D7127" w:rsidRPr="0064466F">
        <w:rPr>
          <w:sz w:val="22"/>
          <w:szCs w:val="22"/>
        </w:rPr>
        <w:t>5</w:t>
      </w:r>
      <w:r w:rsidRPr="0064466F">
        <w:rPr>
          <w:sz w:val="22"/>
          <w:szCs w:val="22"/>
        </w:rPr>
        <w:t xml:space="preserve"> (</w:t>
      </w:r>
      <w:r w:rsidR="007D7127" w:rsidRPr="0064466F">
        <w:rPr>
          <w:sz w:val="22"/>
          <w:szCs w:val="22"/>
        </w:rPr>
        <w:t>пяти</w:t>
      </w:r>
      <w:r w:rsidRPr="0064466F">
        <w:rPr>
          <w:sz w:val="22"/>
          <w:szCs w:val="22"/>
        </w:rPr>
        <w:t>) рабочих дней с даты ее предъявления, или при невозможности урегулирования разногласий в досудебном порядке с учетом поступившего ответа на претензию, претензионный порядок считается соблюденным.</w:t>
      </w:r>
    </w:p>
    <w:p w:rsidR="00937286" w:rsidRPr="0064466F" w:rsidRDefault="00937286" w:rsidP="00937286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6.4. При не урегулировании в процессе переговоров спорных вопросов споры подлежат рассмотрению в Арбитражном суде по месту нахождения Покупателя.</w:t>
      </w:r>
    </w:p>
    <w:p w:rsidR="00937286" w:rsidRPr="0064466F" w:rsidRDefault="00937286" w:rsidP="00937286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Стороны обязаны в течение 10 (десяти) дней письменно информировать друг друга об изменении адресов и реквизитов, указанных в настоящем Договоре. Нарушившая данное условие Сторона несет весь риск неблагоприятных последствий и обязана возместить другой Стороне понесенные убытки. Исполненное по старым реквизитам до получения указанного уведомления является надлежащим.</w:t>
      </w: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7. ОБСТОЯТЕЛЬСТВА НЕПРЕОДОЛИМОЙ СИЛЫ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7.1.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 Обстоятельствами непреодолимой силы Стороны договорились считать: наводнения, пожар, </w:t>
      </w:r>
      <w:r w:rsidRPr="0064466F">
        <w:rPr>
          <w:sz w:val="22"/>
          <w:szCs w:val="22"/>
        </w:rPr>
        <w:lastRenderedPageBreak/>
        <w:t>землетрясения, взрыв, шторм, эпидемию и иные явления природы, а также фактическую войну, объявленную войну, забастовки в отрасли или регионе, принятие органом государственной власти или управления решения повлекшего невозможность исполнения условий настоящего Договора.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7.2. Если обстоятельство носит временной характер, освобождение от ответственности имеет силу на период действия таких обстоятельств и их последствий.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7.3. Сторона, для которой создалась невозможность надлежащего исполнения обязательства, о наступлении, предполагаемом сроке действия и прекращении выше указанных обстоятельств обязана в течение 5 (Пяти) дней извещать другую Сторону.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7.4. Надлежащим доказательством наличия указанных выше обстоятельств и их продолжительности является справка (либо акт), выданная Торгово-промышленной палатой РФ, либо Торгово-промышленными палатами, расположенными по месту нахождения Сторон настоящего договора.</w:t>
      </w:r>
    </w:p>
    <w:p w:rsidR="00084A24" w:rsidRPr="0064466F" w:rsidRDefault="00084A24" w:rsidP="00BD652C">
      <w:pPr>
        <w:ind w:firstLine="567"/>
        <w:jc w:val="center"/>
        <w:rPr>
          <w:sz w:val="22"/>
          <w:szCs w:val="22"/>
        </w:rPr>
      </w:pPr>
      <w:r w:rsidRPr="0064466F">
        <w:rPr>
          <w:b/>
          <w:bCs/>
          <w:sz w:val="22"/>
          <w:szCs w:val="22"/>
        </w:rPr>
        <w:t>8.  ГАРАНТИИ И ЗАВЕРЕНИЯ СТОРОН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8.1. Руководствуясь ст. 421 ГК РФ, Стороны заверяют и гарантируют, что: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(1) являются надлежащим образом учрежденными и зарегистрированными юридическим лицом и/или надлежащим образом зарегистрированным предпринимателем;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(2) для заключения и исполнения настоящего Договора каждая из них получила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 каждой из Сторон;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(3) не существует законодательных, подзаконных нормативных и индивидуальных актов, локальных  документов каждой из Сторон, а также решений органов управления каждой из Сторон, запрещающих Сторонам или ограничивающих Стороны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заключать и исполнять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настоящий Договор;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(4) лица, подписывающие (заключающие) настоящий Договор от имени и по поручению каждой из Сторон на день подписания (заключения)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имеют все необходимые для такого подписания  полномочия и занимают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должности, указанные в преамбуле настоящего Договора. 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Сторона, нарушившая изложенные в настоящем пункте гарантии и заверения, возмещает другой Стороне убытки, вызванные таким нарушением.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8.2.Помимо вышеуказанных гарантий и заверений, руководствуясь ст. 421 ГК РФ, Поставщик заверяет Покупателя и гарантирует, что: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(1) Им уплачиваются все налоги и сборы в соответствии с действующим законодательством РФ, а также им ведется и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(2) Все операции по продаже Покупателю Товара, продаваемого по настоящему Договору,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 Поставщик гарантирует поставить (исчислить) к уплате в бюджет налог на добавленную стоимость (НДС), уплаченный Покупателем Поставщику в составе цены Товара;</w:t>
      </w:r>
    </w:p>
    <w:p w:rsidR="00084A24" w:rsidRPr="0064466F" w:rsidRDefault="00084A24" w:rsidP="00DB7575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(3)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(включая,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но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не ограничиваясь - счета-фактуры, т</w:t>
      </w:r>
      <w:r w:rsidR="00DB7575" w:rsidRPr="0064466F">
        <w:rPr>
          <w:rFonts w:ascii="Times New Roman" w:hAnsi="Times New Roman" w:cs="Times New Roman"/>
          <w:sz w:val="22"/>
          <w:szCs w:val="22"/>
        </w:rPr>
        <w:t>оварные накладные формы ТОРГ-12 или УПД</w:t>
      </w:r>
      <w:r w:rsidRPr="0064466F">
        <w:rPr>
          <w:rFonts w:ascii="Times New Roman" w:hAnsi="Times New Roman" w:cs="Times New Roman"/>
          <w:sz w:val="22"/>
          <w:szCs w:val="22"/>
        </w:rPr>
        <w:t xml:space="preserve"> товарно-транспортные накладные, и т.д.).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(4) Товар, поставляемый по настоящему Договору, принадлежит Поставщику на праве собственности. В случае если Поставщик не является собственником Товара, то Поставщик, как агент (комиссионер), имеет все необходимые в соответствие с действующим законодательством полномочия для заключения настоящего Договора и поставки Товара. Товар и прав на него не являются предметом спора, в отношении Товара или прав на него не заключено каких-либо иных сделок, препятствующих надлежащему исполнению настоящего Договора. 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4466F">
        <w:rPr>
          <w:rFonts w:ascii="Times New Roman" w:hAnsi="Times New Roman" w:cs="Times New Roman"/>
          <w:sz w:val="22"/>
          <w:szCs w:val="22"/>
        </w:rPr>
        <w:t>На момент заключения настоящего Договора ни Поставщик, ни лица, входящие в состав органов управления Поставщика (единоличный исполнительный орган, совет директоров, правление), ни акционеры (пайщики, участники) Поставщика  не включены в перечни лиц, в отношении которых органами власти какого-либо государства или объединения государств приняты решения об экономических/политических санкциях, запретах или иных ограничительных мерах (в совокупности такие меры именуются также «Санкции»).</w:t>
      </w:r>
      <w:proofErr w:type="gramEnd"/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8.3. Поставщик обязуется по первому требованию Покупателя или налоговых органов (встречная налоговая проверка) предоставить надлежащим образом заверенные копии документов, относящихся к поставке Товара по настоящему Договору и  подтверждающие гарантии и заверения, указанные в пункте 8.1 настоящего Договора, в срок, не превышающий 5 (пять) календарных дней с момента получения соответствующего запроса.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8.4. Поставщик обязуется возместить в течение 10 (десяти) банковских дней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требования Покупателя (с приложением решений (требований) налоговых органов, а </w:t>
      </w:r>
      <w:r w:rsidRPr="0064466F">
        <w:rPr>
          <w:rFonts w:ascii="Times New Roman" w:hAnsi="Times New Roman" w:cs="Times New Roman"/>
          <w:sz w:val="22"/>
          <w:szCs w:val="22"/>
        </w:rPr>
        <w:lastRenderedPageBreak/>
        <w:t xml:space="preserve">также  иных документов, подтверждающих обоснованность  требования Покупателя), убытки, понесенные последним в размере: 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4466F">
        <w:rPr>
          <w:rFonts w:ascii="Times New Roman" w:hAnsi="Times New Roman" w:cs="Times New Roman"/>
          <w:sz w:val="22"/>
          <w:szCs w:val="22"/>
        </w:rPr>
        <w:t xml:space="preserve">(1)   сумм, уплаченных Покупателем в бюджет на основании решений (требований) налоговых органов о  доначислении НДС, который был уплачен Поставщику в составе цены Товара (либо решений об уплате этого НДС Покупателем в бюджет), а также решений (требований) об уплате пеней и штрафов на указанный размер </w:t>
      </w:r>
      <w:proofErr w:type="spellStart"/>
      <w:r w:rsidRPr="0064466F">
        <w:rPr>
          <w:rFonts w:ascii="Times New Roman" w:hAnsi="Times New Roman" w:cs="Times New Roman"/>
          <w:sz w:val="22"/>
          <w:szCs w:val="22"/>
        </w:rPr>
        <w:t>доначисленного</w:t>
      </w:r>
      <w:proofErr w:type="spellEnd"/>
      <w:r w:rsidRPr="0064466F">
        <w:rPr>
          <w:rFonts w:ascii="Times New Roman" w:hAnsi="Times New Roman" w:cs="Times New Roman"/>
          <w:sz w:val="22"/>
          <w:szCs w:val="22"/>
        </w:rPr>
        <w:t xml:space="preserve"> НДС вследствие  нарушения Поставщиком указанных в п. 8.2.настоящего Договора гарантий и заверений;</w:t>
      </w:r>
      <w:proofErr w:type="gramEnd"/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4466F">
        <w:rPr>
          <w:rFonts w:ascii="Times New Roman" w:hAnsi="Times New Roman" w:cs="Times New Roman"/>
          <w:sz w:val="22"/>
          <w:szCs w:val="22"/>
        </w:rPr>
        <w:t xml:space="preserve">(2)  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 доначислении НДС, об уплате НДС в бюджет, об уплате пеней и штрафов на размер </w:t>
      </w:r>
      <w:proofErr w:type="spellStart"/>
      <w:r w:rsidRPr="0064466F">
        <w:rPr>
          <w:rFonts w:ascii="Times New Roman" w:hAnsi="Times New Roman" w:cs="Times New Roman"/>
          <w:sz w:val="22"/>
          <w:szCs w:val="22"/>
        </w:rPr>
        <w:t>доначисленного</w:t>
      </w:r>
      <w:proofErr w:type="spellEnd"/>
      <w:r w:rsidRPr="0064466F">
        <w:rPr>
          <w:rFonts w:ascii="Times New Roman" w:hAnsi="Times New Roman" w:cs="Times New Roman"/>
          <w:sz w:val="22"/>
          <w:szCs w:val="22"/>
        </w:rPr>
        <w:t xml:space="preserve"> НДС) вследствие  нарушения Поставщиком указанных в п. 8.2 .настоящего Договора гарантий и заверений.</w:t>
      </w:r>
      <w:proofErr w:type="gramEnd"/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8.5. Стороны обязуются, что при исполнении настоящего договора они будут  соблюдать все применимые законы, правила и нормативно-правовые акты,  включая, в том числе, являющиеся обязательными для Сторон введенные  органами власти санкции, а также соблюдать в полной мере  антикоррупционное и налоговое законодательство, законодательство о  противодействии легализации (отмыванию) денег, полученных преступным путём.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8.6. </w:t>
      </w:r>
      <w:proofErr w:type="gramStart"/>
      <w:r w:rsidRPr="0064466F">
        <w:rPr>
          <w:sz w:val="22"/>
          <w:szCs w:val="22"/>
        </w:rPr>
        <w:t>Если в течение срока действия настоящего Договора Поставщик либо лица, входящие в состав его</w:t>
      </w:r>
      <w:r w:rsidR="00EB19C3" w:rsidRPr="0064466F">
        <w:rPr>
          <w:sz w:val="22"/>
          <w:szCs w:val="22"/>
        </w:rPr>
        <w:t xml:space="preserve"> </w:t>
      </w:r>
      <w:r w:rsidRPr="0064466F">
        <w:rPr>
          <w:sz w:val="22"/>
          <w:szCs w:val="22"/>
        </w:rPr>
        <w:t xml:space="preserve">органов управления или владеющих долями (акциями, паями) в уставном капитале Поставщика, будут включены в перечень лиц, в отношении которых наложены Санкции, то Поставщик, обязан письменно уведомить об этом Покупателя в течение 5 (Пять) банковских дней с того момента, как  Поставщику стало об этом известно.  </w:t>
      </w:r>
      <w:proofErr w:type="gramEnd"/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Покупатель, получивший указанное в предыдущем  абзаце уведомление, имеет право в одностороннем внесудебном порядке досрочно расторгнуть настоящий Договор, с письменным уведомлением об этом Поставщика не менее чем за 30 (Тридцать) дней до даты расторжения, а  Поставщик согласен, что право  Покупателя на такое расторжение настоящего Договора зависит от обстоятельства: включения самого Поставщика, лица, входящего в органы управления Поставщика или лица, являющегося его акционером  (пайщиком, участником) в перечень лиц, в отношении которых введены Санкции. В указанный в уведомлении 30 (тридцати)-</w:t>
      </w:r>
      <w:proofErr w:type="spellStart"/>
      <w:r w:rsidRPr="0064466F">
        <w:rPr>
          <w:sz w:val="22"/>
          <w:szCs w:val="22"/>
        </w:rPr>
        <w:t>дневный</w:t>
      </w:r>
      <w:proofErr w:type="spellEnd"/>
      <w:r w:rsidRPr="0064466F">
        <w:rPr>
          <w:sz w:val="22"/>
          <w:szCs w:val="22"/>
        </w:rPr>
        <w:t xml:space="preserve"> срок Стороны обязаны полностью исполнить все существующие к моменту расторжения настоящему Договору обязательства и произвести окончательный расчет по настоящему Договору. </w:t>
      </w:r>
    </w:p>
    <w:p w:rsidR="004714B4" w:rsidRPr="0064466F" w:rsidRDefault="004714B4" w:rsidP="00084A24">
      <w:pPr>
        <w:ind w:firstLine="567"/>
        <w:jc w:val="both"/>
        <w:rPr>
          <w:sz w:val="22"/>
          <w:szCs w:val="22"/>
        </w:rPr>
      </w:pPr>
    </w:p>
    <w:p w:rsidR="004714B4" w:rsidRPr="0064466F" w:rsidRDefault="004714B4" w:rsidP="004714B4">
      <w:pPr>
        <w:ind w:firstLine="567"/>
        <w:jc w:val="center"/>
        <w:rPr>
          <w:b/>
          <w:sz w:val="22"/>
          <w:szCs w:val="22"/>
        </w:rPr>
      </w:pPr>
      <w:r w:rsidRPr="0064466F">
        <w:rPr>
          <w:b/>
          <w:sz w:val="22"/>
          <w:szCs w:val="22"/>
        </w:rPr>
        <w:t>9. САНКЦИИ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9.1. В случае непредставления </w:t>
      </w:r>
      <w:proofErr w:type="spellStart"/>
      <w:r w:rsidRPr="0064466F">
        <w:rPr>
          <w:sz w:val="22"/>
          <w:szCs w:val="22"/>
        </w:rPr>
        <w:t>товарнотранспортных</w:t>
      </w:r>
      <w:proofErr w:type="spellEnd"/>
      <w:r w:rsidRPr="0064466F">
        <w:rPr>
          <w:sz w:val="22"/>
          <w:szCs w:val="22"/>
        </w:rPr>
        <w:t>, товаросопроводительных, коммерческих документов (накладных, ТТН, УПД, документов, подтверждающих качество и безопасность товара, счетов-фактур и прочих документов, являющихся обязательными в соответствии с нормами действующего законодательства РФ), либо непредставления надлежащим образом оформленных в соответствии с требованиями действующего законодательства и положениями настоящего Договора документов (в том числе при непредставлении Поставщиком подтверждения полномочий лиц, подписавших указанные документы) в срок, предусмотренный Договором</w:t>
      </w:r>
      <w:r w:rsidR="00B91FD4" w:rsidRPr="0064466F">
        <w:rPr>
          <w:sz w:val="22"/>
          <w:szCs w:val="22"/>
        </w:rPr>
        <w:t>, Поставщик в течение 2 (двух) рабочих дней по требованию Покупателя</w:t>
      </w:r>
      <w:r w:rsidR="00AA20FD" w:rsidRPr="0064466F">
        <w:rPr>
          <w:sz w:val="22"/>
          <w:szCs w:val="22"/>
        </w:rPr>
        <w:t xml:space="preserve"> (направленное по </w:t>
      </w:r>
      <w:proofErr w:type="spellStart"/>
      <w:r w:rsidR="00AA20FD" w:rsidRPr="0064466F">
        <w:rPr>
          <w:sz w:val="22"/>
          <w:szCs w:val="22"/>
        </w:rPr>
        <w:t>эл.почте</w:t>
      </w:r>
      <w:proofErr w:type="spellEnd"/>
      <w:r w:rsidR="00AA20FD" w:rsidRPr="0064466F">
        <w:rPr>
          <w:sz w:val="22"/>
          <w:szCs w:val="22"/>
        </w:rPr>
        <w:t>)</w:t>
      </w:r>
      <w:r w:rsidR="00B91FD4" w:rsidRPr="0064466F">
        <w:rPr>
          <w:sz w:val="22"/>
          <w:szCs w:val="22"/>
        </w:rPr>
        <w:t xml:space="preserve"> обязан предоставить исправленный документ, содержащий все реквизиты, согласованные Сторонами и предусмотренные действующим законодательством. В случае неисполнения условий, установленных настоящим пунктом, Поставщик по требованию Покупателю обязан выплатить штраф в размере 2000 рублей за каждый документ, в котором выявлены указанные нарушения либо в отношении которой не предоставлены надлежаще оформленные документы.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9.2. В случае, если в результате неполноты или недостоверности информации, содержащейся в сопроводительных документах к товару на Покупателя, будут наложены взыскания компетентными государственными органами, Поставщик обязуется компенсировать Покупателю все штрафные санкции, а также возместить Покупателю убытки, вызванные неисполнением Поставщиком своих обязательств.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9.3. В случае поставки товаров ненадлежащего качества, в том числе несоответствующих санитарно-эпидемиологическим требованиям, ГОСТ и/или иным официальным требованиям, за первое такое нарушение Поставщик уплачивает Покупателю штраф в размере 5% от стоимости всей партии товара, в которой выявлены указанные нарушения. За каждое последующее подобное нарушение размер штрафа увеличивается на 10%, но не более 30% от стоимости всей партии товара, в которой выявлены указанные нарушения.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9.4. В случае не предоставления Поставщиком Покупателю Акта сверки в сроки, установленные п. </w:t>
      </w:r>
      <w:r w:rsidR="00AD3589" w:rsidRPr="0064466F">
        <w:rPr>
          <w:sz w:val="22"/>
          <w:szCs w:val="22"/>
        </w:rPr>
        <w:t>3.6.</w:t>
      </w:r>
      <w:r w:rsidRPr="0064466F">
        <w:rPr>
          <w:sz w:val="22"/>
          <w:szCs w:val="22"/>
        </w:rPr>
        <w:t xml:space="preserve"> Договора, Поставщик выплачивает Покупателю штраф в размере 15 000 (Пятнадцать тысяч) рублей.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9.5. В случае, если в результате поставки некачественного товара, а также товара, на упаковке, ярлыке, этикетке, в технической документации которого содержится неполная и/или недостоверная информация, которая является обязательной в соответствии с законодательством о </w:t>
      </w:r>
      <w:r w:rsidRPr="0064466F">
        <w:rPr>
          <w:sz w:val="22"/>
          <w:szCs w:val="22"/>
        </w:rPr>
        <w:lastRenderedPageBreak/>
        <w:t>защите прав потребителей, а также ФЗ РФ «О рекламе», а также в случае отсутствия на  товаре предусмотренной законом маркировки на Покупателя или должностных лиц Покупателя компетентными государственными органами будут наложены административные взыскания, Поставщик обязуется компенсировать Покупателю все штрафные санкции, а также возместить Покупателю убытки, вызванные неисполнением Поставщиком своих обязательств.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9.6. За каждый факт недопоставки товара Поставщик уплачивает Покупателю штраф в размере  15% от стоимости недопоставленного товара.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9.7. В случае несоблюдения сроков поставки, установленных Договором либо соответствующей Спецификацией, Покупатель вправе по своему выбору либо принять такой товар, поставленный с нарушением, либо отказаться от его приемки. При этом независимо от того, принял Покупатель такой товар или отказался от его приемки, за каждый факт нарушения Поставщик по требованию Покупателя выплачивает штраф в процентном соотношении от стоимости всей партии товара, поставленного с нарушением сроков поставки, исходя из следующего: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в случае просрочки поставки товара сроком от 1 до 5 рабочих дней – 3% (три процента) от стоимости всей партии товара, поставленного с нарушением сроков поставки;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в случае просрочки поставки товара сроком от 6 до 15 рабочих дней – 5% (пять процентов) от стоимости всей партии товара, поставленного с нарушением сроков поставки;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в случае просрочки поставки товара сроком от 16 до 30 рабочих дней – 10% (десять процентов) от стоимости всей партии товара, поставленного с нарушением сроков поставки.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В случае просрочки поставки товара на срок свыше 30 рабочих дней либо одностороннего отказа Поставщика от исполнения обязательств по поставке товара Покупатель вправе расторгнуть настоящий договор в одностороннем порядке с отнесением на Поставщика убытков Покупателя, возникших вследствие такой просрочки или одностороннего отказа, а также потребовать от Поставщика уплаты штрафной неустойки в размере 15% (пятнадцать процентов) от стоимости всей партии товара, поставленного с нарушением сроков поставки, либо 15% (пятнадцать процентов) от стоимости не поставленной партии товара.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9.8. В </w:t>
      </w:r>
      <w:proofErr w:type="gramStart"/>
      <w:r w:rsidRPr="0064466F">
        <w:rPr>
          <w:sz w:val="22"/>
          <w:szCs w:val="22"/>
        </w:rPr>
        <w:t>случае</w:t>
      </w:r>
      <w:proofErr w:type="gramEnd"/>
      <w:r w:rsidRPr="0064466F">
        <w:rPr>
          <w:sz w:val="22"/>
          <w:szCs w:val="22"/>
        </w:rPr>
        <w:t xml:space="preserve"> поставки определенного товара в количестве, превышающем количество указанное в Спецификации, Покупатель  вправе либо принять такой товар, указав в акте фактическое количество товара по приходу, либо отказаться от излишка товара. Во втором случае Поставщик обязан за своей счет вывезти излишний товар. 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9.9. При допущении Поставщиком одновременно нескольких нарушений из числа предусмотренных настоящим </w:t>
      </w:r>
      <w:r w:rsidR="00AD5C23" w:rsidRPr="0064466F">
        <w:rPr>
          <w:sz w:val="22"/>
          <w:szCs w:val="22"/>
        </w:rPr>
        <w:t>Договором</w:t>
      </w:r>
      <w:r w:rsidRPr="0064466F">
        <w:rPr>
          <w:sz w:val="22"/>
          <w:szCs w:val="22"/>
        </w:rPr>
        <w:t xml:space="preserve"> в отношении поставки товара в рамках одной Спецификации, Покупатель имеет право самостоятельно выбрать по какому/каким из данных оснований ему следует произвести начисление установленных настоящим </w:t>
      </w:r>
      <w:r w:rsidR="00AD5C23" w:rsidRPr="0064466F">
        <w:rPr>
          <w:sz w:val="22"/>
          <w:szCs w:val="22"/>
        </w:rPr>
        <w:t>Договором</w:t>
      </w:r>
      <w:r w:rsidRPr="0064466F">
        <w:rPr>
          <w:sz w:val="22"/>
          <w:szCs w:val="22"/>
        </w:rPr>
        <w:t xml:space="preserve"> штрафных санкций. 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9.10. Стороны договорились, что все предусмотренные настоящим Договором штрафные санкции и возмещения (компенсации) оплачиваются Поставщиком в течение 5 (пяти) дней </w:t>
      </w:r>
      <w:proofErr w:type="gramStart"/>
      <w:r w:rsidRPr="0064466F">
        <w:rPr>
          <w:sz w:val="22"/>
          <w:szCs w:val="22"/>
        </w:rPr>
        <w:t>с даты получения</w:t>
      </w:r>
      <w:proofErr w:type="gramEnd"/>
      <w:r w:rsidRPr="0064466F">
        <w:rPr>
          <w:sz w:val="22"/>
          <w:szCs w:val="22"/>
        </w:rPr>
        <w:t xml:space="preserve">  соответствующей претензии Покупателя.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proofErr w:type="gramStart"/>
      <w:r w:rsidRPr="0064466F">
        <w:rPr>
          <w:sz w:val="22"/>
          <w:szCs w:val="22"/>
        </w:rPr>
        <w:t xml:space="preserve">В случае </w:t>
      </w:r>
      <w:proofErr w:type="spellStart"/>
      <w:r w:rsidRPr="0064466F">
        <w:rPr>
          <w:sz w:val="22"/>
          <w:szCs w:val="22"/>
        </w:rPr>
        <w:t>ненаправления</w:t>
      </w:r>
      <w:proofErr w:type="spellEnd"/>
      <w:r w:rsidRPr="0064466F">
        <w:rPr>
          <w:sz w:val="22"/>
          <w:szCs w:val="22"/>
        </w:rPr>
        <w:t xml:space="preserve"> Поставщиком Покупателю мотивированных возражений на поступившую претензию  о взыскании штрафных санкций и возмещений (компенсаций) в течение 14 (четырнадцати) дней с даты ее получения, задолженность, указанная в данной претензии, считается признанной Поставщиком в полном объеме, в том числе по смыслу ст. 203 Гражданского кодекса РФ.</w:t>
      </w:r>
      <w:proofErr w:type="gramEnd"/>
      <w:r w:rsidRPr="0064466F">
        <w:rPr>
          <w:sz w:val="22"/>
          <w:szCs w:val="22"/>
        </w:rPr>
        <w:t xml:space="preserve">  В этом случае датой признания Поставщиком требований Покупателя будет считаться дата, следующая за последним днем 14-дневного срока.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9.11. Покупатель вправе удержать сумму штрафных санкций и возмещений (компенсаций) в порядке, предусмотренном Гражданским кодексом Российской Федерации.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Отсутствие мотивированных возражений Поставщика относительно начисления данных штрафных санкций и возмещений (компенсаций) не лишает Покупателя права произвести предусмотренное настоящим пунктом удержание либо произвести зачет однородных встречных требований.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9.12. Уплата штрафных санкций и возмещений (компенсаций) не освобождает Стороны от надлежащего выполнения условий настоящего Договора в полном объеме.</w:t>
      </w:r>
    </w:p>
    <w:p w:rsidR="004714B4" w:rsidRPr="0064466F" w:rsidRDefault="004714B4" w:rsidP="004714B4">
      <w:pPr>
        <w:ind w:left="360" w:hanging="360"/>
        <w:jc w:val="center"/>
        <w:rPr>
          <w:b/>
          <w:sz w:val="22"/>
          <w:szCs w:val="22"/>
        </w:rPr>
      </w:pPr>
    </w:p>
    <w:p w:rsidR="00084A24" w:rsidRPr="0064466F" w:rsidRDefault="004714B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10</w:t>
      </w:r>
      <w:r w:rsidR="00084A24" w:rsidRPr="0064466F">
        <w:rPr>
          <w:b/>
          <w:sz w:val="22"/>
          <w:szCs w:val="22"/>
        </w:rPr>
        <w:t>. ЗАКЛЮЧИТЕЛЬНЫЕ ПОЛОЖЕНИЯ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084A24" w:rsidRPr="0064466F">
        <w:rPr>
          <w:sz w:val="22"/>
          <w:szCs w:val="22"/>
        </w:rPr>
        <w:t>.1. Ни одна из Сторон не имеет права передавать свои обязательства по настоящему Договору третьей стороне без письменного согласия контрагента по настоящему договору.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084A24" w:rsidRPr="0064466F">
        <w:rPr>
          <w:sz w:val="22"/>
          <w:szCs w:val="22"/>
        </w:rPr>
        <w:t>.</w:t>
      </w:r>
      <w:r w:rsidR="00937286" w:rsidRPr="0064466F">
        <w:rPr>
          <w:sz w:val="22"/>
          <w:szCs w:val="22"/>
        </w:rPr>
        <w:t>2</w:t>
      </w:r>
      <w:r w:rsidR="00084A24" w:rsidRPr="0064466F">
        <w:rPr>
          <w:sz w:val="22"/>
          <w:szCs w:val="22"/>
        </w:rPr>
        <w:t>. Все изменения и дополнения к настоящему Договору будут считаться действительными и рассматриваться как его неотъемлемая часть, если они совершены в письменной форме, подписаны полномочными представителями Сторон и содержат прямую ссылку на настоящий Договор.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084A24" w:rsidRPr="0064466F">
        <w:rPr>
          <w:sz w:val="22"/>
          <w:szCs w:val="22"/>
        </w:rPr>
        <w:t>.</w:t>
      </w:r>
      <w:r w:rsidR="00937286" w:rsidRPr="0064466F">
        <w:rPr>
          <w:sz w:val="22"/>
          <w:szCs w:val="22"/>
        </w:rPr>
        <w:t>3</w:t>
      </w:r>
      <w:r w:rsidR="00084A24" w:rsidRPr="0064466F">
        <w:rPr>
          <w:sz w:val="22"/>
          <w:szCs w:val="22"/>
        </w:rPr>
        <w:t xml:space="preserve">. Стороны признают юридическую силу документов, переданных друг другу посредством </w:t>
      </w:r>
      <w:r w:rsidR="00877528">
        <w:rPr>
          <w:sz w:val="22"/>
          <w:szCs w:val="22"/>
        </w:rPr>
        <w:t>электронной почты</w:t>
      </w:r>
      <w:r w:rsidR="00084A24" w:rsidRPr="0064466F">
        <w:rPr>
          <w:sz w:val="22"/>
          <w:szCs w:val="22"/>
        </w:rPr>
        <w:t xml:space="preserve"> </w:t>
      </w:r>
      <w:r w:rsidR="00084A24" w:rsidRPr="0064466F">
        <w:rPr>
          <w:b/>
          <w:sz w:val="22"/>
          <w:szCs w:val="22"/>
        </w:rPr>
        <w:t>с последующим представлением оригиналов документов.</w:t>
      </w:r>
      <w:r w:rsidR="00084A24" w:rsidRPr="0064466F">
        <w:rPr>
          <w:sz w:val="22"/>
          <w:szCs w:val="22"/>
        </w:rPr>
        <w:t xml:space="preserve"> </w:t>
      </w:r>
      <w:r w:rsidR="00084A24" w:rsidRPr="0064466F">
        <w:rPr>
          <w:sz w:val="22"/>
          <w:szCs w:val="22"/>
        </w:rPr>
        <w:lastRenderedPageBreak/>
        <w:t xml:space="preserve">Последующее представление Сторонами друг другу оригиналов документов, переданных друг другу посредством </w:t>
      </w:r>
      <w:r w:rsidR="00877528">
        <w:rPr>
          <w:sz w:val="22"/>
          <w:szCs w:val="22"/>
        </w:rPr>
        <w:t>электронной почты</w:t>
      </w:r>
      <w:r w:rsidR="00084A24" w:rsidRPr="0064466F">
        <w:rPr>
          <w:sz w:val="22"/>
          <w:szCs w:val="22"/>
        </w:rPr>
        <w:t>, является обязательным.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ED10B9" w:rsidRPr="0064466F">
        <w:rPr>
          <w:sz w:val="22"/>
          <w:szCs w:val="22"/>
        </w:rPr>
        <w:t>.</w:t>
      </w:r>
      <w:r w:rsidR="00937286" w:rsidRPr="0064466F">
        <w:rPr>
          <w:sz w:val="22"/>
          <w:szCs w:val="22"/>
        </w:rPr>
        <w:t>4</w:t>
      </w:r>
      <w:r w:rsidR="00084A24" w:rsidRPr="0064466F">
        <w:rPr>
          <w:sz w:val="22"/>
          <w:szCs w:val="22"/>
        </w:rPr>
        <w:t>. Настоящий Договор составлен в двух оригинальных экземплярах на русском языке, имеющих одинаковую юридическую силу.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ED10B9" w:rsidRPr="0064466F">
        <w:rPr>
          <w:sz w:val="22"/>
          <w:szCs w:val="22"/>
        </w:rPr>
        <w:t>.</w:t>
      </w:r>
      <w:r w:rsidR="00937286" w:rsidRPr="0064466F">
        <w:rPr>
          <w:sz w:val="22"/>
          <w:szCs w:val="22"/>
        </w:rPr>
        <w:t>5</w:t>
      </w:r>
      <w:r w:rsidR="00084A24" w:rsidRPr="0064466F">
        <w:rPr>
          <w:sz w:val="22"/>
          <w:szCs w:val="22"/>
        </w:rPr>
        <w:t>. Настоящий Договор вступает в силу со дня его подписания Ст</w:t>
      </w:r>
      <w:r w:rsidR="00727D8D" w:rsidRPr="0064466F">
        <w:rPr>
          <w:sz w:val="22"/>
          <w:szCs w:val="22"/>
        </w:rPr>
        <w:t xml:space="preserve">оронами и действует до </w:t>
      </w:r>
      <w:r w:rsidR="005F051C" w:rsidRPr="0064466F">
        <w:rPr>
          <w:sz w:val="22"/>
          <w:szCs w:val="22"/>
        </w:rPr>
        <w:t>конца текущего года</w:t>
      </w:r>
      <w:r w:rsidR="00084A24" w:rsidRPr="0064466F">
        <w:rPr>
          <w:sz w:val="22"/>
          <w:szCs w:val="22"/>
          <w:shd w:val="clear" w:color="auto" w:fill="FFFFFF"/>
        </w:rPr>
        <w:t>.</w:t>
      </w:r>
      <w:r w:rsidR="00084A24" w:rsidRPr="0064466F">
        <w:rPr>
          <w:sz w:val="22"/>
          <w:szCs w:val="22"/>
        </w:rPr>
        <w:t xml:space="preserve"> Если ни одна из сторон в течение 30 дней до истечения срока действия настоящего договора не заявит (письменно) о своем намерении его расторгнуть, то договор считается заключенным на тех же условиях на следующий </w:t>
      </w:r>
      <w:r w:rsidR="00BD1816" w:rsidRPr="0064466F">
        <w:rPr>
          <w:sz w:val="22"/>
          <w:szCs w:val="22"/>
        </w:rPr>
        <w:t xml:space="preserve">последующий </w:t>
      </w:r>
      <w:r w:rsidR="00084A24" w:rsidRPr="0064466F">
        <w:rPr>
          <w:sz w:val="22"/>
          <w:szCs w:val="22"/>
        </w:rPr>
        <w:t>год. Количество пролонгаций не ограничено.</w:t>
      </w:r>
    </w:p>
    <w:p w:rsidR="0054240B" w:rsidRPr="0064466F" w:rsidRDefault="0054240B" w:rsidP="00084A24">
      <w:pPr>
        <w:ind w:left="360" w:hanging="360"/>
        <w:jc w:val="center"/>
        <w:rPr>
          <w:b/>
          <w:sz w:val="22"/>
          <w:szCs w:val="22"/>
        </w:rPr>
      </w:pPr>
    </w:p>
    <w:p w:rsidR="00084A24" w:rsidRPr="0064466F" w:rsidRDefault="0054240B" w:rsidP="00084A24">
      <w:pPr>
        <w:ind w:left="360" w:hanging="360"/>
        <w:jc w:val="center"/>
        <w:rPr>
          <w:b/>
          <w:sz w:val="22"/>
          <w:szCs w:val="22"/>
        </w:rPr>
      </w:pPr>
      <w:r w:rsidRPr="0064466F">
        <w:rPr>
          <w:b/>
          <w:sz w:val="22"/>
          <w:szCs w:val="22"/>
        </w:rPr>
        <w:t>11. А</w:t>
      </w:r>
      <w:r w:rsidR="004C2E0D" w:rsidRPr="0064466F">
        <w:rPr>
          <w:b/>
          <w:sz w:val="22"/>
          <w:szCs w:val="22"/>
        </w:rPr>
        <w:t xml:space="preserve">НТИКОРРУПЦИОННАЯ ОГОВОРКА 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11.1</w:t>
      </w:r>
      <w:r w:rsidR="0091172F" w:rsidRPr="0064466F">
        <w:rPr>
          <w:sz w:val="22"/>
          <w:szCs w:val="22"/>
          <w:lang w:eastAsia="ru-RU"/>
        </w:rPr>
        <w:t>.</w:t>
      </w:r>
      <w:r w:rsidRPr="0064466F">
        <w:rPr>
          <w:sz w:val="22"/>
          <w:szCs w:val="22"/>
          <w:lang w:eastAsia="ru-RU"/>
        </w:rPr>
        <w:t xml:space="preserve"> Поставщик и связанные с ним физические и юридические лица, в том числе органы управления, сотрудники, представители и бенефициары, а также дочерние зависимые компании и общества (далее – связанные стороны) обязуются не совершать в связи с исполнением обязательств по Договору следующие действия: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Предлагать, обещать, предоставлять и получать незаконную выгоду в любой материальной или нематериальной форме, в том числе в форме взятки и коммерческого подкупа;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Злоупотреблять служебным положением и/или должностными полномочиями, а также допускать иное незаконное использование своего должностного положения, в том числе с целью получения незаконной выгоды в любой материальной или нематериальной форме, в том числе в интересе третьих сторон.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Осуществлять платежи для упрощения прохождения формальных процедур в адрес органов государственной власти или их представителей от своего имени, или наименование Покупателя для принятия данными органами и/или их представителями решений в пользу Поставщика или Покупателя.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Быть посредником или использовать посредников, агентов или иных третьих сторон, для совершения действий, перечисленных выше.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11.2. Поставщик подтверждает, что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Вся информация в отношении структуры собственности или бенефициаров Поставщика, предоставленная Покупателю является полной и достоверной.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Осуществляемая Поставщиком хозяйственная деятельность является легитимной, а источники финансирования носят законный характер;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Вся документация, которые будет создана или подготовлена Поставщиком в рамках исполнения настоящего Договора, будет храниться Поставщиком в течение срока действия настоящего Договора и не менее 5 лет после его истечения.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11.3. Поставщик обязуется незамедлительно уведомлять Покупателя в виде официального письма на фирменном бланке организации и по электронной почте: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Об известных фактах и событиях, которые указывают на то, что Поставщик и/или его связанные стороны совершили либо имели намерение совершить коррупционные действия, мошенничество, хищение и иные злоупотребления.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Обо всех требованиях, предложениях или просьбах, полученных Поставщиком и/или его связанными сторонами от третьих лиц в процессе исполнения Договора, нацеленных на совершение или склонение к совершению Поставщиком и/или его связанными сторонами коррупционных действий, мошенничества, хищения и иных злоупотреблений.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 любом изменении в структуре собственности Поставщика, а также о смене генерального директора и главного бухгалтера Поставщика.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 появлении в составе связанных сторон Поставщика лиц, имеющих непогашенную или неснятую судимость за совершение коррупционных действий, легализацию доходов, полученных преступным путем, мошенничество, а также лиц, которые не имеют права участвовать в программах государственных закупок.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11.4. Если Покупатель получил от Поставщика или третьих сторон сообщения о возможных нарушениях требований пункта </w:t>
      </w:r>
      <w:r w:rsidR="0091172F" w:rsidRPr="0064466F">
        <w:rPr>
          <w:sz w:val="22"/>
          <w:szCs w:val="22"/>
          <w:lang w:eastAsia="ru-RU"/>
        </w:rPr>
        <w:t>11.</w:t>
      </w:r>
      <w:r w:rsidRPr="0064466F">
        <w:rPr>
          <w:sz w:val="22"/>
          <w:szCs w:val="22"/>
          <w:lang w:eastAsia="ru-RU"/>
        </w:rPr>
        <w:t>1 настоящего Договора, Покупателя имеет право потребовать: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Подтверждение или опровержение данного возможного нарушения.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В случая выявления нарушения – подробную и достоверную информацию обо всех обстоятельствах данного нарушения;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Разработки и внедрения Поставщиком внутренних процедур, снижающих риск возникновения нарушений, аналогичных выявленному, в будущем и предоставления соответствующего отчета по результатам внедрения таких процедур.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В случае отсутствия ответа от Поставщика на запрос Покупателя о подтверждении или опровержении возможного нарушения, а также в случае отказа от предоставления такого ответа и/или разработки и внедрения внутренних контрольных процедур, Покупатель оставляет за собой право принять решение о расторжении настоящего договора в одностороннем порядке.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11.5. В случае, если для исполнения обязательств по данному Договору Поставщиком привлекаются третьи стороны, в том числе субподрядчики, посредники, агенты, Поставщик </w:t>
      </w:r>
      <w:r w:rsidRPr="0064466F">
        <w:rPr>
          <w:sz w:val="22"/>
          <w:szCs w:val="22"/>
          <w:lang w:eastAsia="ru-RU"/>
        </w:rPr>
        <w:lastRenderedPageBreak/>
        <w:t xml:space="preserve">обязуется предпринять достаточные и соразмерные усилия по распространению положений, указанных в пунктах </w:t>
      </w:r>
      <w:r w:rsidR="00681437"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1</w:t>
      </w:r>
      <w:r w:rsidR="00681437" w:rsidRPr="0064466F">
        <w:rPr>
          <w:sz w:val="22"/>
          <w:szCs w:val="22"/>
          <w:lang w:eastAsia="ru-RU"/>
        </w:rPr>
        <w:t>.1</w:t>
      </w:r>
      <w:r w:rsidRPr="0064466F">
        <w:rPr>
          <w:sz w:val="22"/>
          <w:szCs w:val="22"/>
          <w:lang w:eastAsia="ru-RU"/>
        </w:rPr>
        <w:t>-</w:t>
      </w:r>
      <w:r w:rsidR="00681437" w:rsidRPr="0064466F">
        <w:rPr>
          <w:sz w:val="22"/>
          <w:szCs w:val="22"/>
          <w:lang w:eastAsia="ru-RU"/>
        </w:rPr>
        <w:t>11.</w:t>
      </w:r>
      <w:r w:rsidRPr="0064466F">
        <w:rPr>
          <w:sz w:val="22"/>
          <w:szCs w:val="22"/>
          <w:lang w:eastAsia="ru-RU"/>
        </w:rPr>
        <w:t>4 настоящего Договора, на все соглашения, заключаемые Поставщиком с такими третьими сторонами.</w:t>
      </w:r>
    </w:p>
    <w:p w:rsidR="00505283" w:rsidRPr="00614FBC" w:rsidRDefault="00505283" w:rsidP="00505283">
      <w:pPr>
        <w:jc w:val="center"/>
        <w:rPr>
          <w:b/>
          <w:sz w:val="22"/>
          <w:szCs w:val="22"/>
          <w:lang w:eastAsia="ru-RU"/>
        </w:rPr>
      </w:pPr>
      <w:bookmarkStart w:id="0" w:name="_GoBack"/>
      <w:r w:rsidRPr="00614FBC">
        <w:rPr>
          <w:b/>
          <w:sz w:val="22"/>
          <w:szCs w:val="22"/>
          <w:lang w:eastAsia="ru-RU"/>
        </w:rPr>
        <w:t xml:space="preserve">12. КОНФИДЕНЦИАЛЬНОСТЬ </w:t>
      </w:r>
    </w:p>
    <w:bookmarkEnd w:id="0"/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12.1. </w:t>
      </w:r>
      <w:proofErr w:type="gramStart"/>
      <w:r w:rsidRPr="0064466F">
        <w:rPr>
          <w:sz w:val="22"/>
          <w:szCs w:val="22"/>
          <w:lang w:eastAsia="ru-RU"/>
        </w:rPr>
        <w:t>Настоящим Стороны обязуются охранять информацию, переданную друг другу при заключении и исполнении настоящего Договора и определенную сторонами как конфиденциальную, составляющую коммерческую тайну, не распространять ее общедоступным способом (через СМИ, интернет и т.п.) и не использовать ее для целей не связанных с исполнением настоящего Договора в течение срока его действия и в течение 3-х (трех) лет после  его прекращения по</w:t>
      </w:r>
      <w:proofErr w:type="gramEnd"/>
      <w:r w:rsidRPr="0064466F">
        <w:rPr>
          <w:sz w:val="22"/>
          <w:szCs w:val="22"/>
          <w:lang w:eastAsia="ru-RU"/>
        </w:rPr>
        <w:t xml:space="preserve"> любым основаниям.  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12.2. Для целей настоящего Договора, на основании п. 1 ст. 3 Федерального закона от 29 июля 2004 г. N 98-ФЗ "О коммерческой тайне", Стороны   договорились понимать под конфиденциальной информацией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тайны.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12.2.1. </w:t>
      </w:r>
      <w:proofErr w:type="gramStart"/>
      <w:r w:rsidRPr="0064466F">
        <w:rPr>
          <w:sz w:val="22"/>
          <w:szCs w:val="22"/>
          <w:lang w:eastAsia="ru-RU"/>
        </w:rPr>
        <w:t>В целях исключения неопределенности по вопросу относимости информации, полученной Сторонами в связи с заключением и исполнением настоящего Договора к конфиденциальной, Стороны договорились считать таковой любую информацию о самом факте заключения настоящего Договора, его сторонах,  условиях (дополнительных условиях, обменных документах и т.д.) и порядке его исполнения, даже если указанная информация и не отвечает признакам, определенным п. 12.2. настоящего договора.</w:t>
      </w:r>
      <w:proofErr w:type="gramEnd"/>
      <w:r w:rsidRPr="0064466F">
        <w:rPr>
          <w:sz w:val="22"/>
          <w:szCs w:val="22"/>
          <w:lang w:eastAsia="ru-RU"/>
        </w:rPr>
        <w:t xml:space="preserve">  Указанная информация может предоставляться третьим лицам только в объеме и в случаях, установленным действующим законодательством.   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12.3. В целях обеспечения сохранности конфиденциальной информации Стороны обязуются:</w:t>
      </w:r>
    </w:p>
    <w:p w:rsidR="00505283" w:rsidRPr="0064466F" w:rsidRDefault="00614FBC" w:rsidP="00505283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="00505283" w:rsidRPr="0064466F">
        <w:rPr>
          <w:sz w:val="22"/>
          <w:szCs w:val="22"/>
          <w:lang w:eastAsia="ru-RU"/>
        </w:rPr>
        <w:t>ограничить количество сотрудников, допущенных к ней;</w:t>
      </w:r>
    </w:p>
    <w:p w:rsidR="00505283" w:rsidRPr="0064466F" w:rsidRDefault="00614FBC" w:rsidP="00505283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="00505283" w:rsidRPr="0064466F">
        <w:rPr>
          <w:sz w:val="22"/>
          <w:szCs w:val="22"/>
          <w:lang w:eastAsia="ru-RU"/>
        </w:rPr>
        <w:t>сотрудников, которым для исполнения трудовых обязанностей необходим доступ к информации, полученной от стороны в рамках настоящего договора, надлежащим образом проинформировать, что она отнесена к коммерческой тайне.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12.4. Передача конфиденциальной информации Сторонами друг другу должна осуществляется:</w:t>
      </w:r>
    </w:p>
    <w:p w:rsidR="00505283" w:rsidRPr="0064466F" w:rsidRDefault="00614FBC" w:rsidP="00505283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="00505283" w:rsidRPr="0064466F">
        <w:rPr>
          <w:sz w:val="22"/>
          <w:szCs w:val="22"/>
          <w:lang w:eastAsia="ru-RU"/>
        </w:rPr>
        <w:t>на бумажных носителях в необходимом количестве экземпляров, под роспись уполномоченного допущенного сотрудника сторон;</w:t>
      </w:r>
    </w:p>
    <w:p w:rsidR="00505283" w:rsidRPr="0064466F" w:rsidRDefault="00614FBC" w:rsidP="00505283">
      <w:pPr>
        <w:jc w:val="both"/>
        <w:rPr>
          <w:sz w:val="22"/>
          <w:szCs w:val="22"/>
          <w:lang w:eastAsia="ru-RU"/>
        </w:rPr>
      </w:pPr>
      <w:proofErr w:type="gramStart"/>
      <w:r>
        <w:rPr>
          <w:sz w:val="22"/>
          <w:szCs w:val="22"/>
          <w:lang w:eastAsia="ru-RU"/>
        </w:rPr>
        <w:t xml:space="preserve">- </w:t>
      </w:r>
      <w:r w:rsidR="00505283" w:rsidRPr="0064466F">
        <w:rPr>
          <w:sz w:val="22"/>
          <w:szCs w:val="22"/>
          <w:lang w:eastAsia="ru-RU"/>
        </w:rPr>
        <w:t>на электронных носителя исключительно через рабочую электронную почту допущенного сотрудника сторон.</w:t>
      </w:r>
      <w:proofErr w:type="gramEnd"/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12.5. Стороны, обязуется обеспечить учет и хранение конфиденциальной информации способом, исключающим ее распространение или разглашение. 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12.6. После прекращения необходимости в использовании конфиденциальной информации, все содержащие ее носители (в т.ч. электронные) должны быть возвращены сторонами друг другу с документальным оформлением их передачи или уничтожены Сторонами с оформлением соответствующего акта.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12.7. Стороны несут ответственность за разглашение информации, определенной настоящим Договором как конфиденциальную в соответствии с действующим законодательством. 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12.7.1. Сторона, виновная в разглашении конфиденциальной информации обязуется возместить другой стороне любой ущерб, причиненный таким разглашением, в том числе и упущенную выгоду, а также уплатить штраф в размере 100 000 (сто тысяч) рублей за каждый факт разглашения (распространения) конфиденциальной информации, сверх возмещения причиненного ущерба (убытков).</w:t>
      </w:r>
    </w:p>
    <w:p w:rsidR="00084A24" w:rsidRPr="0064466F" w:rsidRDefault="00084A24" w:rsidP="00084A24">
      <w:pPr>
        <w:ind w:left="360" w:hanging="360"/>
        <w:jc w:val="center"/>
        <w:rPr>
          <w:b/>
          <w:sz w:val="22"/>
          <w:szCs w:val="22"/>
        </w:rPr>
      </w:pPr>
      <w:r w:rsidRPr="0064466F">
        <w:rPr>
          <w:b/>
          <w:sz w:val="22"/>
          <w:szCs w:val="22"/>
        </w:rPr>
        <w:t>1</w:t>
      </w:r>
      <w:r w:rsidR="00505283" w:rsidRPr="0064466F">
        <w:rPr>
          <w:b/>
          <w:sz w:val="22"/>
          <w:szCs w:val="22"/>
        </w:rPr>
        <w:t>3</w:t>
      </w:r>
      <w:r w:rsidRPr="0064466F">
        <w:rPr>
          <w:b/>
          <w:sz w:val="22"/>
          <w:szCs w:val="22"/>
        </w:rPr>
        <w:t xml:space="preserve">. </w:t>
      </w:r>
      <w:r w:rsidR="005A7A7D" w:rsidRPr="0064466F">
        <w:rPr>
          <w:b/>
          <w:sz w:val="22"/>
          <w:szCs w:val="22"/>
        </w:rPr>
        <w:t>РЕКВИЗИТЫ И ПОДПИСИ СТОРОН</w:t>
      </w:r>
      <w:r w:rsidRPr="0064466F">
        <w:rPr>
          <w:b/>
          <w:sz w:val="22"/>
          <w:szCs w:val="22"/>
        </w:rPr>
        <w:t>:</w:t>
      </w:r>
    </w:p>
    <w:p w:rsidR="00BF6E7F" w:rsidRPr="0064466F" w:rsidRDefault="00BF6E7F" w:rsidP="00084A24">
      <w:pPr>
        <w:ind w:left="360" w:hanging="360"/>
        <w:jc w:val="center"/>
        <w:rPr>
          <w:b/>
          <w:sz w:val="22"/>
          <w:szCs w:val="22"/>
        </w:rPr>
      </w:pPr>
    </w:p>
    <w:tbl>
      <w:tblPr>
        <w:tblStyle w:val="a7"/>
        <w:tblW w:w="0" w:type="auto"/>
        <w:tblInd w:w="360" w:type="dxa"/>
        <w:tblLook w:val="04A0"/>
      </w:tblPr>
      <w:tblGrid>
        <w:gridCol w:w="4605"/>
        <w:gridCol w:w="4606"/>
      </w:tblGrid>
      <w:tr w:rsidR="0064466F" w:rsidRPr="0064466F" w:rsidTr="00BF6E7F">
        <w:tc>
          <w:tcPr>
            <w:tcW w:w="4672" w:type="dxa"/>
          </w:tcPr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ПОСТАВЩИК</w:t>
            </w:r>
          </w:p>
        </w:tc>
        <w:tc>
          <w:tcPr>
            <w:tcW w:w="4673" w:type="dxa"/>
          </w:tcPr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ПОКУПАТЕЛЬ</w:t>
            </w:r>
          </w:p>
        </w:tc>
      </w:tr>
      <w:tr w:rsidR="0064466F" w:rsidRPr="0064466F" w:rsidTr="00BF6E7F">
        <w:tc>
          <w:tcPr>
            <w:tcW w:w="4672" w:type="dxa"/>
          </w:tcPr>
          <w:p w:rsidR="00BF6E7F" w:rsidRPr="0064466F" w:rsidRDefault="00BF6E7F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BF6E7F" w:rsidRPr="0064466F" w:rsidRDefault="00BF6E7F" w:rsidP="00295667">
            <w:pPr>
              <w:rPr>
                <w:sz w:val="22"/>
                <w:szCs w:val="22"/>
              </w:rPr>
            </w:pPr>
          </w:p>
          <w:p w:rsidR="00BF6E7F" w:rsidRPr="0064466F" w:rsidRDefault="00295667" w:rsidP="00295667">
            <w:pPr>
              <w:rPr>
                <w:sz w:val="22"/>
                <w:szCs w:val="22"/>
              </w:rPr>
            </w:pPr>
            <w:proofErr w:type="spellStart"/>
            <w:r w:rsidRPr="0064466F">
              <w:rPr>
                <w:sz w:val="22"/>
                <w:szCs w:val="22"/>
              </w:rPr>
              <w:t>Эл</w:t>
            </w:r>
            <w:proofErr w:type="gramStart"/>
            <w:r w:rsidRPr="0064466F">
              <w:rPr>
                <w:sz w:val="22"/>
                <w:szCs w:val="22"/>
              </w:rPr>
              <w:t>.п</w:t>
            </w:r>
            <w:proofErr w:type="gramEnd"/>
            <w:r w:rsidRPr="0064466F">
              <w:rPr>
                <w:sz w:val="22"/>
                <w:szCs w:val="22"/>
              </w:rPr>
              <w:t>очта</w:t>
            </w:r>
            <w:proofErr w:type="spellEnd"/>
            <w:r w:rsidRPr="0064466F">
              <w:rPr>
                <w:sz w:val="22"/>
                <w:szCs w:val="22"/>
              </w:rPr>
              <w:t>:________________</w:t>
            </w:r>
          </w:p>
          <w:p w:rsidR="00BF6E7F" w:rsidRPr="0064466F" w:rsidRDefault="00BF6E7F" w:rsidP="00295667">
            <w:pPr>
              <w:rPr>
                <w:sz w:val="22"/>
                <w:szCs w:val="22"/>
              </w:rPr>
            </w:pPr>
          </w:p>
        </w:tc>
        <w:tc>
          <w:tcPr>
            <w:tcW w:w="4673" w:type="dxa"/>
          </w:tcPr>
          <w:p w:rsidR="00BF6E7F" w:rsidRPr="0064466F" w:rsidRDefault="00BF6E7F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  <w:proofErr w:type="spellStart"/>
            <w:r w:rsidRPr="0064466F">
              <w:rPr>
                <w:sz w:val="22"/>
                <w:szCs w:val="22"/>
              </w:rPr>
              <w:t>Эл</w:t>
            </w:r>
            <w:proofErr w:type="gramStart"/>
            <w:r w:rsidRPr="0064466F">
              <w:rPr>
                <w:sz w:val="22"/>
                <w:szCs w:val="22"/>
              </w:rPr>
              <w:t>.п</w:t>
            </w:r>
            <w:proofErr w:type="gramEnd"/>
            <w:r w:rsidRPr="0064466F">
              <w:rPr>
                <w:sz w:val="22"/>
                <w:szCs w:val="22"/>
              </w:rPr>
              <w:t>очта</w:t>
            </w:r>
            <w:proofErr w:type="spellEnd"/>
            <w:r w:rsidRPr="0064466F">
              <w:rPr>
                <w:sz w:val="22"/>
                <w:szCs w:val="22"/>
              </w:rPr>
              <w:t>:________________</w:t>
            </w:r>
          </w:p>
        </w:tc>
      </w:tr>
      <w:tr w:rsidR="00BF6E7F" w:rsidRPr="0064466F" w:rsidTr="00BF6E7F">
        <w:tc>
          <w:tcPr>
            <w:tcW w:w="4672" w:type="dxa"/>
          </w:tcPr>
          <w:p w:rsidR="00BF6E7F" w:rsidRPr="0064466F" w:rsidRDefault="00BF6E7F" w:rsidP="00084A24">
            <w:pPr>
              <w:jc w:val="center"/>
              <w:rPr>
                <w:sz w:val="22"/>
                <w:szCs w:val="22"/>
              </w:rPr>
            </w:pPr>
          </w:p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_____________________/_______________/</w:t>
            </w:r>
          </w:p>
          <w:p w:rsidR="00BF6E7F" w:rsidRPr="0064466F" w:rsidRDefault="00BF6E7F" w:rsidP="00BF6E7F">
            <w:pPr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М.п.</w:t>
            </w:r>
          </w:p>
        </w:tc>
        <w:tc>
          <w:tcPr>
            <w:tcW w:w="4673" w:type="dxa"/>
          </w:tcPr>
          <w:p w:rsidR="00BF6E7F" w:rsidRPr="0064466F" w:rsidRDefault="00BF6E7F" w:rsidP="00BF6E7F">
            <w:pPr>
              <w:rPr>
                <w:sz w:val="22"/>
                <w:szCs w:val="22"/>
              </w:rPr>
            </w:pPr>
          </w:p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_____________________/_______________/</w:t>
            </w:r>
          </w:p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М.п.</w:t>
            </w:r>
          </w:p>
        </w:tc>
      </w:tr>
    </w:tbl>
    <w:p w:rsidR="0054240B" w:rsidRPr="0064466F" w:rsidRDefault="0054240B" w:rsidP="00084A24">
      <w:pPr>
        <w:ind w:left="360" w:hanging="360"/>
        <w:jc w:val="center"/>
        <w:rPr>
          <w:sz w:val="22"/>
          <w:szCs w:val="22"/>
        </w:rPr>
      </w:pPr>
    </w:p>
    <w:p w:rsidR="0054240B" w:rsidRPr="0064466F" w:rsidRDefault="007F6924" w:rsidP="00CE6EE7">
      <w:pPr>
        <w:jc w:val="right"/>
        <w:rPr>
          <w:b/>
          <w:sz w:val="16"/>
          <w:szCs w:val="16"/>
        </w:rPr>
      </w:pPr>
      <w:r w:rsidRPr="0064466F">
        <w:rPr>
          <w:b/>
          <w:sz w:val="16"/>
          <w:szCs w:val="16"/>
        </w:rPr>
        <w:t>Приложение №1</w:t>
      </w:r>
    </w:p>
    <w:p w:rsidR="00CE6EE7" w:rsidRPr="0064466F" w:rsidRDefault="00CE6EE7" w:rsidP="00CE6EE7">
      <w:pPr>
        <w:jc w:val="right"/>
        <w:rPr>
          <w:b/>
          <w:sz w:val="16"/>
          <w:szCs w:val="16"/>
        </w:rPr>
      </w:pPr>
      <w:r w:rsidRPr="0064466F">
        <w:rPr>
          <w:b/>
          <w:sz w:val="16"/>
          <w:szCs w:val="16"/>
        </w:rPr>
        <w:t>К договору</w:t>
      </w:r>
      <w:r w:rsidRPr="0064466F">
        <w:rPr>
          <w:sz w:val="16"/>
          <w:szCs w:val="16"/>
        </w:rPr>
        <w:t xml:space="preserve"> </w:t>
      </w:r>
      <w:r w:rsidRPr="0064466F">
        <w:rPr>
          <w:b/>
          <w:sz w:val="16"/>
          <w:szCs w:val="16"/>
        </w:rPr>
        <w:t xml:space="preserve">поставки  </w:t>
      </w:r>
    </w:p>
    <w:p w:rsidR="00CE6EE7" w:rsidRPr="0064466F" w:rsidRDefault="00CE6EE7" w:rsidP="00CE6EE7">
      <w:pPr>
        <w:jc w:val="right"/>
        <w:rPr>
          <w:b/>
          <w:sz w:val="22"/>
          <w:szCs w:val="22"/>
        </w:rPr>
      </w:pPr>
      <w:r w:rsidRPr="0064466F">
        <w:rPr>
          <w:b/>
          <w:sz w:val="16"/>
          <w:szCs w:val="16"/>
        </w:rPr>
        <w:t>№ _______ от _____</w:t>
      </w:r>
    </w:p>
    <w:p w:rsidR="0054240B" w:rsidRPr="0064466F" w:rsidRDefault="00CE6EE7" w:rsidP="00084A24">
      <w:pPr>
        <w:jc w:val="center"/>
        <w:rPr>
          <w:b/>
          <w:sz w:val="32"/>
          <w:szCs w:val="32"/>
        </w:rPr>
      </w:pPr>
      <w:r w:rsidRPr="0064466F">
        <w:rPr>
          <w:b/>
          <w:sz w:val="32"/>
          <w:szCs w:val="32"/>
        </w:rPr>
        <w:t>ФОРМА</w:t>
      </w:r>
    </w:p>
    <w:p w:rsidR="0054240B" w:rsidRPr="0064466F" w:rsidRDefault="0054240B" w:rsidP="00084A24">
      <w:pPr>
        <w:jc w:val="center"/>
        <w:rPr>
          <w:b/>
          <w:sz w:val="22"/>
          <w:szCs w:val="22"/>
        </w:rPr>
      </w:pPr>
    </w:p>
    <w:p w:rsidR="00084A24" w:rsidRPr="0064466F" w:rsidRDefault="00084A24" w:rsidP="00084A24">
      <w:pPr>
        <w:jc w:val="center"/>
        <w:rPr>
          <w:sz w:val="22"/>
          <w:szCs w:val="22"/>
        </w:rPr>
      </w:pPr>
      <w:r w:rsidRPr="0064466F">
        <w:rPr>
          <w:sz w:val="22"/>
          <w:szCs w:val="22"/>
        </w:rPr>
        <w:t>СПЕЦИФИКАЦИЯ   №</w:t>
      </w:r>
      <w:r w:rsidR="00812E34" w:rsidRPr="0064466F">
        <w:rPr>
          <w:sz w:val="22"/>
          <w:szCs w:val="22"/>
        </w:rPr>
        <w:t>___</w:t>
      </w: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sz w:val="22"/>
          <w:szCs w:val="22"/>
        </w:rPr>
        <w:t>к договору поставки №</w:t>
      </w:r>
      <w:r w:rsidR="006F699B" w:rsidRPr="0064466F">
        <w:rPr>
          <w:sz w:val="22"/>
          <w:szCs w:val="22"/>
        </w:rPr>
        <w:t>_____</w:t>
      </w:r>
      <w:r w:rsidRPr="0064466F">
        <w:rPr>
          <w:sz w:val="22"/>
          <w:szCs w:val="22"/>
        </w:rPr>
        <w:t xml:space="preserve"> от </w:t>
      </w:r>
      <w:r w:rsidR="006F699B" w:rsidRPr="0064466F">
        <w:rPr>
          <w:sz w:val="22"/>
          <w:szCs w:val="22"/>
        </w:rPr>
        <w:t>____</w:t>
      </w:r>
      <w:r w:rsidRPr="0064466F">
        <w:rPr>
          <w:sz w:val="22"/>
          <w:szCs w:val="22"/>
        </w:rPr>
        <w:t>20</w:t>
      </w:r>
      <w:r w:rsidR="005A4D25" w:rsidRPr="0064466F">
        <w:rPr>
          <w:sz w:val="22"/>
          <w:szCs w:val="22"/>
        </w:rPr>
        <w:t>__</w:t>
      </w:r>
      <w:r w:rsidRPr="0064466F">
        <w:rPr>
          <w:sz w:val="22"/>
          <w:szCs w:val="22"/>
        </w:rPr>
        <w:t xml:space="preserve"> г.</w:t>
      </w:r>
    </w:p>
    <w:p w:rsidR="00084A24" w:rsidRPr="0064466F" w:rsidRDefault="0054240B" w:rsidP="00084A24">
      <w:pPr>
        <w:ind w:left="360" w:hanging="360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_____________________</w:t>
      </w:r>
      <w:r w:rsidR="00084A24" w:rsidRPr="0064466F">
        <w:rPr>
          <w:sz w:val="22"/>
          <w:szCs w:val="22"/>
        </w:rPr>
        <w:t xml:space="preserve">   </w:t>
      </w:r>
      <w:r w:rsidRPr="0064466F">
        <w:rPr>
          <w:sz w:val="22"/>
          <w:szCs w:val="22"/>
        </w:rPr>
        <w:t xml:space="preserve">        </w:t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  <w:t xml:space="preserve">               </w:t>
      </w:r>
      <w:r w:rsidR="00084A24" w:rsidRPr="0064466F">
        <w:rPr>
          <w:sz w:val="22"/>
          <w:szCs w:val="22"/>
        </w:rPr>
        <w:t xml:space="preserve"> «</w:t>
      </w:r>
      <w:r w:rsidR="006F699B" w:rsidRPr="0064466F">
        <w:rPr>
          <w:sz w:val="22"/>
          <w:szCs w:val="22"/>
        </w:rPr>
        <w:t>_____</w:t>
      </w:r>
      <w:r w:rsidR="00084A24" w:rsidRPr="0064466F">
        <w:rPr>
          <w:sz w:val="22"/>
          <w:szCs w:val="22"/>
        </w:rPr>
        <w:t xml:space="preserve">» </w:t>
      </w:r>
      <w:r w:rsidR="006F699B" w:rsidRPr="0064466F">
        <w:rPr>
          <w:sz w:val="22"/>
          <w:szCs w:val="22"/>
        </w:rPr>
        <w:t>__________</w:t>
      </w:r>
      <w:r w:rsidR="00084A24" w:rsidRPr="0064466F">
        <w:rPr>
          <w:sz w:val="22"/>
          <w:szCs w:val="22"/>
        </w:rPr>
        <w:t xml:space="preserve"> 20</w:t>
      </w:r>
      <w:r w:rsidR="005A4D25" w:rsidRPr="0064466F">
        <w:rPr>
          <w:sz w:val="22"/>
          <w:szCs w:val="22"/>
        </w:rPr>
        <w:t>__</w:t>
      </w:r>
      <w:r w:rsidR="00084A24" w:rsidRPr="0064466F">
        <w:rPr>
          <w:sz w:val="22"/>
          <w:szCs w:val="22"/>
        </w:rPr>
        <w:t>г.</w:t>
      </w: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</w:p>
    <w:tbl>
      <w:tblPr>
        <w:tblW w:w="9668" w:type="dxa"/>
        <w:tblInd w:w="108" w:type="dxa"/>
        <w:tblLayout w:type="fixed"/>
        <w:tblLook w:val="0000"/>
      </w:tblPr>
      <w:tblGrid>
        <w:gridCol w:w="515"/>
        <w:gridCol w:w="3625"/>
        <w:gridCol w:w="1418"/>
        <w:gridCol w:w="850"/>
        <w:gridCol w:w="1559"/>
        <w:gridCol w:w="1701"/>
      </w:tblGrid>
      <w:tr w:rsidR="00C9558A" w:rsidRPr="0064466F" w:rsidTr="00CE6EE7">
        <w:trPr>
          <w:trHeight w:val="44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1.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 Поставщик, его адрес:</w:t>
            </w:r>
          </w:p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cantSplit/>
          <w:trHeight w:val="51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2.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 Покупатель, его адрес: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cantSplit/>
          <w:trHeight w:val="51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3.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 Срок оплаты и порядок расчетов: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cantSplit/>
          <w:trHeight w:val="39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4.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 Базис поставки: 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5.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Срок поставки: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Наименование Товара: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trHeight w:val="4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7.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Грузополучатель: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25091D" w:rsidRPr="0064466F" w:rsidTr="00CE6EE7">
        <w:trPr>
          <w:trHeight w:val="4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91D" w:rsidRPr="0064466F" w:rsidRDefault="0025091D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91D" w:rsidRPr="0064466F" w:rsidRDefault="0025091D" w:rsidP="00C955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 права собственности и рисков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91D" w:rsidRPr="00C940A3" w:rsidRDefault="0025091D" w:rsidP="00C9558A"/>
        </w:tc>
      </w:tr>
      <w:tr w:rsidR="00C9558A" w:rsidRPr="0064466F" w:rsidTr="00CE6EE7">
        <w:trPr>
          <w:trHeight w:val="4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25091D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9558A" w:rsidRPr="0064466F">
              <w:rPr>
                <w:sz w:val="22"/>
                <w:szCs w:val="22"/>
              </w:rPr>
              <w:t>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Качество товара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64466F" w:rsidRPr="0064466F" w:rsidTr="00CE6EE7">
        <w:trPr>
          <w:cantSplit/>
          <w:trHeight w:val="1011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snapToGrid w:val="0"/>
              <w:ind w:left="34" w:hanging="34"/>
              <w:jc w:val="center"/>
              <w:rPr>
                <w:sz w:val="22"/>
                <w:szCs w:val="22"/>
              </w:rPr>
            </w:pPr>
          </w:p>
          <w:p w:rsidR="00084A24" w:rsidRPr="0064466F" w:rsidRDefault="00F562B7" w:rsidP="00F562B7">
            <w:pPr>
              <w:tabs>
                <w:tab w:val="left" w:pos="817"/>
                <w:tab w:val="left" w:pos="3510"/>
                <w:tab w:val="left" w:pos="10031"/>
              </w:tabs>
              <w:ind w:left="34" w:hanging="34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34" w:hanging="34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33" w:firstLine="8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Количество 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084A24" w:rsidRPr="0064466F" w:rsidRDefault="00084A24" w:rsidP="003D4D9F">
            <w:pPr>
              <w:pStyle w:val="a5"/>
              <w:ind w:left="18" w:firstLine="0"/>
              <w:jc w:val="center"/>
              <w:rPr>
                <w:b w:val="0"/>
                <w:sz w:val="22"/>
                <w:szCs w:val="22"/>
              </w:rPr>
            </w:pPr>
            <w:r w:rsidRPr="0064466F">
              <w:rPr>
                <w:b w:val="0"/>
                <w:sz w:val="22"/>
                <w:szCs w:val="22"/>
              </w:rPr>
              <w:t>Цена за</w:t>
            </w:r>
          </w:p>
          <w:p w:rsidR="00084A24" w:rsidRPr="0064466F" w:rsidRDefault="00084A24" w:rsidP="003D4D9F">
            <w:pPr>
              <w:pStyle w:val="a5"/>
              <w:ind w:left="18" w:firstLine="0"/>
              <w:jc w:val="center"/>
              <w:rPr>
                <w:b w:val="0"/>
                <w:sz w:val="22"/>
                <w:szCs w:val="22"/>
              </w:rPr>
            </w:pPr>
            <w:r w:rsidRPr="0064466F">
              <w:rPr>
                <w:b w:val="0"/>
                <w:sz w:val="22"/>
                <w:szCs w:val="22"/>
              </w:rPr>
              <w:t xml:space="preserve">ед. изм., в т.ч. НДС </w:t>
            </w:r>
            <w:r w:rsidR="0054240B" w:rsidRPr="0064466F">
              <w:rPr>
                <w:b w:val="0"/>
                <w:sz w:val="22"/>
                <w:szCs w:val="22"/>
              </w:rPr>
              <w:t>20</w:t>
            </w:r>
            <w:r w:rsidRPr="0064466F">
              <w:rPr>
                <w:b w:val="0"/>
                <w:sz w:val="22"/>
                <w:szCs w:val="22"/>
              </w:rPr>
              <w:t>%</w:t>
            </w:r>
          </w:p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18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(руб.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84A24" w:rsidRPr="0064466F" w:rsidRDefault="00084A24" w:rsidP="003D4D9F">
            <w:pPr>
              <w:tabs>
                <w:tab w:val="left" w:pos="0"/>
                <w:tab w:val="left" w:pos="3510"/>
                <w:tab w:val="left" w:pos="10031"/>
              </w:tabs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Стоимость товара всего, в том числе НДС </w:t>
            </w:r>
            <w:r w:rsidR="0054240B" w:rsidRPr="0064466F">
              <w:rPr>
                <w:sz w:val="22"/>
                <w:szCs w:val="22"/>
              </w:rPr>
              <w:t>20</w:t>
            </w:r>
            <w:r w:rsidRPr="0064466F">
              <w:rPr>
                <w:sz w:val="22"/>
                <w:szCs w:val="22"/>
              </w:rPr>
              <w:t>%</w:t>
            </w:r>
          </w:p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82" w:hanging="4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(руб.)</w:t>
            </w:r>
          </w:p>
        </w:tc>
      </w:tr>
      <w:tr w:rsidR="0064466F" w:rsidRPr="0064466F" w:rsidTr="00CE6EE7">
        <w:trPr>
          <w:cantSplit/>
          <w:trHeight w:val="319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64466F" w:rsidRDefault="0025091D" w:rsidP="003D4D9F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84A24" w:rsidRPr="0064466F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64466F" w:rsidRDefault="00DF150E" w:rsidP="0025091D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1</w:t>
            </w:r>
            <w:r w:rsidR="0025091D">
              <w:rPr>
                <w:sz w:val="22"/>
                <w:szCs w:val="22"/>
              </w:rPr>
              <w:t>1</w:t>
            </w:r>
            <w:r w:rsidR="00084A24" w:rsidRPr="0064466F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64466F" w:rsidRDefault="00084A24" w:rsidP="0025091D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1</w:t>
            </w:r>
            <w:r w:rsidR="0025091D">
              <w:rPr>
                <w:sz w:val="22"/>
                <w:szCs w:val="22"/>
              </w:rPr>
              <w:t>2</w:t>
            </w:r>
            <w:r w:rsidRPr="0064466F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84A24" w:rsidRPr="0064466F" w:rsidRDefault="00084A24" w:rsidP="0025091D">
            <w:pPr>
              <w:pStyle w:val="4"/>
              <w:widowControl w:val="0"/>
              <w:suppressAutoHyphens/>
              <w:spacing w:before="0" w:after="0"/>
              <w:ind w:left="360" w:hanging="360"/>
              <w:jc w:val="center"/>
              <w:rPr>
                <w:b w:val="0"/>
                <w:sz w:val="22"/>
                <w:szCs w:val="22"/>
              </w:rPr>
            </w:pPr>
            <w:r w:rsidRPr="0064466F">
              <w:rPr>
                <w:b w:val="0"/>
                <w:sz w:val="22"/>
                <w:szCs w:val="22"/>
              </w:rPr>
              <w:t>1</w:t>
            </w:r>
            <w:r w:rsidR="0025091D">
              <w:rPr>
                <w:b w:val="0"/>
                <w:sz w:val="22"/>
                <w:szCs w:val="22"/>
              </w:rPr>
              <w:t>3</w:t>
            </w:r>
            <w:r w:rsidRPr="0064466F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A24" w:rsidRPr="0064466F" w:rsidRDefault="00084A24" w:rsidP="0025091D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bCs/>
                <w:sz w:val="22"/>
                <w:szCs w:val="22"/>
              </w:rPr>
              <w:t>1</w:t>
            </w:r>
            <w:r w:rsidR="0025091D">
              <w:rPr>
                <w:bCs/>
                <w:sz w:val="22"/>
                <w:szCs w:val="22"/>
              </w:rPr>
              <w:t>4</w:t>
            </w:r>
            <w:r w:rsidRPr="0064466F">
              <w:rPr>
                <w:bCs/>
                <w:sz w:val="22"/>
                <w:szCs w:val="22"/>
              </w:rPr>
              <w:t>.</w:t>
            </w:r>
          </w:p>
        </w:tc>
      </w:tr>
      <w:tr w:rsidR="00C9558A" w:rsidRPr="0064466F" w:rsidTr="0035701F">
        <w:trPr>
          <w:cantSplit/>
          <w:trHeight w:hRule="exact" w:val="283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</w:tr>
      <w:tr w:rsidR="0064466F" w:rsidRPr="0064466F" w:rsidTr="00CE6EE7">
        <w:trPr>
          <w:cantSplit/>
          <w:trHeight w:hRule="exact" w:val="283"/>
        </w:trPr>
        <w:tc>
          <w:tcPr>
            <w:tcW w:w="7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4A24" w:rsidRPr="0064466F" w:rsidRDefault="00084A24" w:rsidP="003D4D9F">
            <w:pPr>
              <w:jc w:val="right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A24" w:rsidRPr="0064466F" w:rsidRDefault="00C9558A" w:rsidP="003D4D9F">
            <w:pPr>
              <w:jc w:val="right"/>
              <w:rPr>
                <w:bCs/>
                <w:sz w:val="22"/>
                <w:szCs w:val="22"/>
              </w:rPr>
            </w:pPr>
            <w:r w:rsidRPr="00C9558A">
              <w:rPr>
                <w:bCs/>
                <w:sz w:val="22"/>
                <w:szCs w:val="22"/>
              </w:rPr>
              <w:t>----------------</w:t>
            </w:r>
          </w:p>
        </w:tc>
      </w:tr>
    </w:tbl>
    <w:p w:rsidR="00084A24" w:rsidRPr="0064466F" w:rsidRDefault="00084A24" w:rsidP="00084A24">
      <w:pPr>
        <w:tabs>
          <w:tab w:val="left" w:pos="7826"/>
        </w:tabs>
        <w:ind w:left="360" w:hanging="360"/>
        <w:rPr>
          <w:sz w:val="22"/>
          <w:szCs w:val="22"/>
        </w:rPr>
      </w:pP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</w:p>
    <w:p w:rsidR="00084A24" w:rsidRPr="0064466F" w:rsidRDefault="00084A24" w:rsidP="00084A24">
      <w:pPr>
        <w:ind w:left="360" w:hanging="360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</w:t>
      </w:r>
      <w:r w:rsidR="0025091D">
        <w:rPr>
          <w:sz w:val="22"/>
          <w:szCs w:val="22"/>
        </w:rPr>
        <w:t>5</w:t>
      </w:r>
      <w:r w:rsidRPr="0064466F">
        <w:rPr>
          <w:sz w:val="22"/>
          <w:szCs w:val="22"/>
        </w:rPr>
        <w:t xml:space="preserve">.   Итого </w:t>
      </w:r>
      <w:r w:rsidR="006F699B" w:rsidRPr="0064466F">
        <w:rPr>
          <w:bCs/>
          <w:sz w:val="22"/>
          <w:szCs w:val="22"/>
        </w:rPr>
        <w:t>___________</w:t>
      </w:r>
      <w:r w:rsidRPr="0064466F">
        <w:rPr>
          <w:bCs/>
          <w:sz w:val="22"/>
          <w:szCs w:val="22"/>
        </w:rPr>
        <w:t xml:space="preserve"> (</w:t>
      </w:r>
      <w:r w:rsidR="006F699B" w:rsidRPr="0064466F">
        <w:rPr>
          <w:bCs/>
          <w:sz w:val="22"/>
          <w:szCs w:val="22"/>
        </w:rPr>
        <w:t>_________</w:t>
      </w:r>
      <w:r w:rsidRPr="0064466F">
        <w:rPr>
          <w:bCs/>
          <w:sz w:val="22"/>
          <w:szCs w:val="22"/>
        </w:rPr>
        <w:t xml:space="preserve">) рубля, в том числе НДС </w:t>
      </w:r>
      <w:r w:rsidR="0054240B" w:rsidRPr="0064466F">
        <w:rPr>
          <w:bCs/>
          <w:sz w:val="22"/>
          <w:szCs w:val="22"/>
        </w:rPr>
        <w:t>20</w:t>
      </w:r>
      <w:r w:rsidRPr="0064466F">
        <w:rPr>
          <w:bCs/>
          <w:sz w:val="22"/>
          <w:szCs w:val="22"/>
        </w:rPr>
        <w:t xml:space="preserve">% – </w:t>
      </w:r>
      <w:r w:rsidR="006F699B" w:rsidRPr="0064466F">
        <w:rPr>
          <w:bCs/>
          <w:sz w:val="22"/>
          <w:szCs w:val="22"/>
        </w:rPr>
        <w:t>______</w:t>
      </w:r>
      <w:r w:rsidRPr="0064466F">
        <w:rPr>
          <w:bCs/>
          <w:sz w:val="22"/>
          <w:szCs w:val="22"/>
        </w:rPr>
        <w:t xml:space="preserve"> руб</w:t>
      </w:r>
      <w:r w:rsidRPr="0064466F">
        <w:rPr>
          <w:sz w:val="22"/>
          <w:szCs w:val="22"/>
        </w:rPr>
        <w:t>.</w:t>
      </w:r>
    </w:p>
    <w:p w:rsidR="00084A24" w:rsidRPr="0064466F" w:rsidRDefault="00084A24" w:rsidP="00084A24">
      <w:pPr>
        <w:ind w:left="360" w:hanging="360"/>
        <w:jc w:val="both"/>
        <w:rPr>
          <w:sz w:val="22"/>
          <w:szCs w:val="22"/>
        </w:rPr>
      </w:pPr>
    </w:p>
    <w:p w:rsidR="0025091D" w:rsidRDefault="0025091D" w:rsidP="0025091D">
      <w:pPr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6</w:t>
      </w:r>
      <w:r w:rsidRPr="00351F95">
        <w:rPr>
          <w:b/>
          <w:sz w:val="22"/>
          <w:szCs w:val="22"/>
        </w:rPr>
        <w:t xml:space="preserve">. </w:t>
      </w:r>
      <w:r w:rsidRPr="00351F95">
        <w:rPr>
          <w:sz w:val="22"/>
          <w:szCs w:val="22"/>
        </w:rPr>
        <w:t xml:space="preserve">Цена Товара </w:t>
      </w:r>
      <w:proofErr w:type="gramStart"/>
      <w:r w:rsidRPr="00351F95">
        <w:rPr>
          <w:sz w:val="22"/>
          <w:szCs w:val="22"/>
        </w:rPr>
        <w:t>устанавливается за одну единицу измерения и включает</w:t>
      </w:r>
      <w:proofErr w:type="gramEnd"/>
      <w:r w:rsidRPr="00351F95">
        <w:rPr>
          <w:sz w:val="22"/>
          <w:szCs w:val="22"/>
        </w:rPr>
        <w:t xml:space="preserve"> в себя стоимость: Товара, тары, упаковки, маркировки, погрузочных работ на складе Поставщика, </w:t>
      </w:r>
      <w:r>
        <w:rPr>
          <w:sz w:val="22"/>
          <w:szCs w:val="22"/>
        </w:rPr>
        <w:t xml:space="preserve">перевозки до грузополучателя при соответствующем базисе поставки, </w:t>
      </w:r>
      <w:r w:rsidRPr="00351F95">
        <w:rPr>
          <w:sz w:val="22"/>
          <w:szCs w:val="22"/>
        </w:rPr>
        <w:t>оформления товаросопроводительной документации.</w:t>
      </w:r>
    </w:p>
    <w:p w:rsidR="00084A24" w:rsidRPr="0064466F" w:rsidRDefault="0025091D" w:rsidP="0025091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17. </w:t>
      </w:r>
      <w:r w:rsidRPr="004318F2">
        <w:rPr>
          <w:sz w:val="22"/>
          <w:szCs w:val="22"/>
        </w:rPr>
        <w:t>Поставщик гарантирует, что поставляемый товар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соответствует техническому описанию и</w:t>
      </w:r>
      <w:r w:rsidRPr="004318F2">
        <w:t xml:space="preserve"> </w:t>
      </w:r>
      <w:r>
        <w:rPr>
          <w:sz w:val="22"/>
          <w:szCs w:val="22"/>
        </w:rPr>
        <w:t>а</w:t>
      </w:r>
      <w:r w:rsidRPr="004318F2">
        <w:rPr>
          <w:sz w:val="22"/>
          <w:szCs w:val="22"/>
        </w:rPr>
        <w:t>ртикул Поставщика</w:t>
      </w:r>
      <w:r>
        <w:rPr>
          <w:sz w:val="22"/>
          <w:szCs w:val="22"/>
        </w:rPr>
        <w:t xml:space="preserve"> соответствует</w:t>
      </w:r>
      <w:proofErr w:type="gramEnd"/>
      <w:r>
        <w:rPr>
          <w:sz w:val="22"/>
          <w:szCs w:val="22"/>
        </w:rPr>
        <w:t xml:space="preserve"> заводскому артикулу товара, заявленного Покупателем.</w:t>
      </w:r>
    </w:p>
    <w:p w:rsidR="00084A24" w:rsidRPr="0025091D" w:rsidRDefault="00084A24" w:rsidP="00084A24">
      <w:pPr>
        <w:ind w:left="360" w:hanging="360"/>
        <w:jc w:val="both"/>
        <w:rPr>
          <w:b/>
          <w:sz w:val="22"/>
          <w:szCs w:val="22"/>
        </w:rPr>
      </w:pPr>
      <w:r w:rsidRPr="0025091D">
        <w:rPr>
          <w:b/>
          <w:sz w:val="22"/>
          <w:szCs w:val="22"/>
        </w:rPr>
        <w:t>Поставщик:</w:t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25091D">
        <w:rPr>
          <w:b/>
          <w:sz w:val="22"/>
          <w:szCs w:val="22"/>
        </w:rPr>
        <w:t xml:space="preserve">                                Покупатель:</w:t>
      </w:r>
    </w:p>
    <w:p w:rsidR="00084A24" w:rsidRPr="0064466F" w:rsidRDefault="00084A24" w:rsidP="00084A24">
      <w:pPr>
        <w:pStyle w:val="a3"/>
        <w:ind w:left="360" w:hanging="360"/>
        <w:rPr>
          <w:szCs w:val="22"/>
        </w:rPr>
      </w:pPr>
    </w:p>
    <w:p w:rsidR="00084A24" w:rsidRPr="0064466F" w:rsidRDefault="00084A24" w:rsidP="00084A24">
      <w:pPr>
        <w:pStyle w:val="a3"/>
        <w:ind w:left="360" w:hanging="360"/>
        <w:rPr>
          <w:szCs w:val="22"/>
        </w:rPr>
      </w:pPr>
    </w:p>
    <w:p w:rsidR="00084A24" w:rsidRPr="0064466F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  <w:r w:rsidRPr="0064466F">
        <w:rPr>
          <w:sz w:val="22"/>
          <w:szCs w:val="22"/>
        </w:rPr>
        <w:t>___________________ /</w:t>
      </w:r>
      <w:r w:rsidR="006F699B" w:rsidRPr="0064466F">
        <w:rPr>
          <w:sz w:val="22"/>
          <w:szCs w:val="22"/>
        </w:rPr>
        <w:t>____________</w:t>
      </w:r>
      <w:r w:rsidRPr="0064466F">
        <w:rPr>
          <w:sz w:val="22"/>
          <w:szCs w:val="22"/>
        </w:rPr>
        <w:t>/                              ______________________/</w:t>
      </w:r>
      <w:r w:rsidR="00CE6EE7" w:rsidRPr="0064466F">
        <w:rPr>
          <w:sz w:val="22"/>
          <w:szCs w:val="22"/>
        </w:rPr>
        <w:t>___________/</w:t>
      </w:r>
      <w:r w:rsidRPr="0064466F">
        <w:rPr>
          <w:sz w:val="22"/>
          <w:szCs w:val="22"/>
        </w:rPr>
        <w:t xml:space="preserve"> </w:t>
      </w:r>
    </w:p>
    <w:p w:rsidR="00084A24" w:rsidRPr="0064466F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  <w:r w:rsidRPr="0064466F">
        <w:rPr>
          <w:sz w:val="22"/>
          <w:szCs w:val="22"/>
        </w:rPr>
        <w:t>м.п.                                                                                        м.п.</w:t>
      </w:r>
    </w:p>
    <w:p w:rsidR="00084A24" w:rsidRPr="0064466F" w:rsidRDefault="00084A24" w:rsidP="0025091D">
      <w:pPr>
        <w:pStyle w:val="31"/>
        <w:spacing w:after="0"/>
        <w:rPr>
          <w:sz w:val="22"/>
          <w:szCs w:val="22"/>
        </w:rPr>
      </w:pPr>
    </w:p>
    <w:tbl>
      <w:tblPr>
        <w:tblStyle w:val="a7"/>
        <w:tblW w:w="0" w:type="auto"/>
        <w:tblInd w:w="-5" w:type="dxa"/>
        <w:tblLook w:val="04A0"/>
      </w:tblPr>
      <w:tblGrid>
        <w:gridCol w:w="9350"/>
      </w:tblGrid>
      <w:tr w:rsidR="0064466F" w:rsidRPr="0064466F" w:rsidTr="00CE6EE7">
        <w:tc>
          <w:tcPr>
            <w:tcW w:w="9350" w:type="dxa"/>
          </w:tcPr>
          <w:p w:rsidR="00CE6EE7" w:rsidRPr="0064466F" w:rsidRDefault="00CE6EE7" w:rsidP="0025091D">
            <w:pPr>
              <w:jc w:val="center"/>
              <w:rPr>
                <w:b/>
                <w:sz w:val="22"/>
                <w:szCs w:val="22"/>
              </w:rPr>
            </w:pPr>
            <w:r w:rsidRPr="0064466F">
              <w:rPr>
                <w:b/>
                <w:sz w:val="22"/>
                <w:szCs w:val="22"/>
              </w:rPr>
              <w:t>ФОРМА СОГЛАСОВАНА:</w:t>
            </w:r>
          </w:p>
          <w:p w:rsidR="0025091D" w:rsidRDefault="0025091D" w:rsidP="00CE6EE7">
            <w:pPr>
              <w:pStyle w:val="31"/>
              <w:rPr>
                <w:sz w:val="22"/>
                <w:szCs w:val="22"/>
              </w:rPr>
            </w:pPr>
          </w:p>
          <w:p w:rsidR="00CE6EE7" w:rsidRPr="0064466F" w:rsidRDefault="00CE6EE7" w:rsidP="00CE6EE7">
            <w:pPr>
              <w:pStyle w:val="31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Поставщик:</w:t>
            </w:r>
            <w:r w:rsidRPr="0064466F">
              <w:rPr>
                <w:sz w:val="22"/>
                <w:szCs w:val="22"/>
              </w:rPr>
              <w:tab/>
            </w:r>
            <w:r w:rsidRPr="0064466F">
              <w:rPr>
                <w:sz w:val="22"/>
                <w:szCs w:val="22"/>
              </w:rPr>
              <w:tab/>
            </w:r>
            <w:r w:rsidRPr="0064466F">
              <w:rPr>
                <w:sz w:val="22"/>
                <w:szCs w:val="22"/>
              </w:rPr>
              <w:tab/>
            </w:r>
            <w:r w:rsidRPr="0064466F">
              <w:rPr>
                <w:sz w:val="22"/>
                <w:szCs w:val="22"/>
              </w:rPr>
              <w:tab/>
            </w:r>
            <w:r w:rsidRPr="0064466F">
              <w:rPr>
                <w:sz w:val="22"/>
                <w:szCs w:val="22"/>
              </w:rPr>
              <w:tab/>
              <w:t xml:space="preserve">              Покупатель:</w:t>
            </w:r>
          </w:p>
          <w:p w:rsidR="00CE6EE7" w:rsidRPr="0064466F" w:rsidRDefault="00CE6EE7" w:rsidP="00CE6EE7">
            <w:pPr>
              <w:pStyle w:val="31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___________________ /____________/                          _____________________/___________/ </w:t>
            </w:r>
          </w:p>
          <w:p w:rsidR="00CE6EE7" w:rsidRPr="0064466F" w:rsidRDefault="00CE6EE7" w:rsidP="0025091D">
            <w:pPr>
              <w:pStyle w:val="31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м.п.                                                                                        м.п.</w:t>
            </w:r>
          </w:p>
        </w:tc>
      </w:tr>
    </w:tbl>
    <w:p w:rsidR="002E15E2" w:rsidRPr="0064466F" w:rsidRDefault="002E15E2" w:rsidP="00CE6EE7">
      <w:pPr>
        <w:rPr>
          <w:sz w:val="22"/>
          <w:szCs w:val="22"/>
        </w:rPr>
      </w:pPr>
    </w:p>
    <w:sectPr w:rsidR="002E15E2" w:rsidRPr="0064466F" w:rsidSect="000075C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9FC"/>
    <w:rsid w:val="000075C2"/>
    <w:rsid w:val="00021A6A"/>
    <w:rsid w:val="00036F9A"/>
    <w:rsid w:val="00084A24"/>
    <w:rsid w:val="00135931"/>
    <w:rsid w:val="00140AEA"/>
    <w:rsid w:val="00183994"/>
    <w:rsid w:val="00186304"/>
    <w:rsid w:val="00197678"/>
    <w:rsid w:val="001A36E0"/>
    <w:rsid w:val="002062FD"/>
    <w:rsid w:val="002269F4"/>
    <w:rsid w:val="0025091D"/>
    <w:rsid w:val="0028485E"/>
    <w:rsid w:val="00295667"/>
    <w:rsid w:val="002D28A2"/>
    <w:rsid w:val="002E15E2"/>
    <w:rsid w:val="003151DE"/>
    <w:rsid w:val="00331AE7"/>
    <w:rsid w:val="00351F95"/>
    <w:rsid w:val="003A0EB4"/>
    <w:rsid w:val="003B032E"/>
    <w:rsid w:val="003E5BC2"/>
    <w:rsid w:val="00466EB5"/>
    <w:rsid w:val="004714B4"/>
    <w:rsid w:val="004C2C47"/>
    <w:rsid w:val="004C2E0D"/>
    <w:rsid w:val="00505283"/>
    <w:rsid w:val="00510FFC"/>
    <w:rsid w:val="00522266"/>
    <w:rsid w:val="0054240B"/>
    <w:rsid w:val="005A4D25"/>
    <w:rsid w:val="005A5EBF"/>
    <w:rsid w:val="005A7A7D"/>
    <w:rsid w:val="005F051C"/>
    <w:rsid w:val="00614FBC"/>
    <w:rsid w:val="00637366"/>
    <w:rsid w:val="0064466F"/>
    <w:rsid w:val="00654BEC"/>
    <w:rsid w:val="00661B3E"/>
    <w:rsid w:val="00681437"/>
    <w:rsid w:val="00693A49"/>
    <w:rsid w:val="006F41EC"/>
    <w:rsid w:val="006F699B"/>
    <w:rsid w:val="0072514C"/>
    <w:rsid w:val="00727D8D"/>
    <w:rsid w:val="007853C1"/>
    <w:rsid w:val="007A729F"/>
    <w:rsid w:val="007C09E1"/>
    <w:rsid w:val="007D7127"/>
    <w:rsid w:val="007F6924"/>
    <w:rsid w:val="00812E34"/>
    <w:rsid w:val="00877528"/>
    <w:rsid w:val="00893455"/>
    <w:rsid w:val="0091172F"/>
    <w:rsid w:val="00937286"/>
    <w:rsid w:val="00992CDD"/>
    <w:rsid w:val="009B6699"/>
    <w:rsid w:val="00A5207B"/>
    <w:rsid w:val="00AA20FD"/>
    <w:rsid w:val="00AD3589"/>
    <w:rsid w:val="00AD5C23"/>
    <w:rsid w:val="00B2686C"/>
    <w:rsid w:val="00B91FD4"/>
    <w:rsid w:val="00B92A46"/>
    <w:rsid w:val="00BB58C6"/>
    <w:rsid w:val="00BD1816"/>
    <w:rsid w:val="00BD4040"/>
    <w:rsid w:val="00BD652C"/>
    <w:rsid w:val="00BF6E7F"/>
    <w:rsid w:val="00C04AC1"/>
    <w:rsid w:val="00C615B2"/>
    <w:rsid w:val="00C627EC"/>
    <w:rsid w:val="00C85D86"/>
    <w:rsid w:val="00C9558A"/>
    <w:rsid w:val="00CE6EE7"/>
    <w:rsid w:val="00D22548"/>
    <w:rsid w:val="00D858BF"/>
    <w:rsid w:val="00D949FC"/>
    <w:rsid w:val="00DB7575"/>
    <w:rsid w:val="00DF150E"/>
    <w:rsid w:val="00E16A82"/>
    <w:rsid w:val="00E93AB1"/>
    <w:rsid w:val="00EA69C5"/>
    <w:rsid w:val="00EB19C3"/>
    <w:rsid w:val="00ED10B9"/>
    <w:rsid w:val="00F045E7"/>
    <w:rsid w:val="00F170D2"/>
    <w:rsid w:val="00F2786B"/>
    <w:rsid w:val="00F3043B"/>
    <w:rsid w:val="00F53836"/>
    <w:rsid w:val="00F562B7"/>
    <w:rsid w:val="00F701CE"/>
    <w:rsid w:val="00FE7641"/>
    <w:rsid w:val="00FF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084A2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84A24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FontStyle15">
    <w:name w:val="Font Style15"/>
    <w:rsid w:val="00084A24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rsid w:val="00084A24"/>
    <w:rPr>
      <w:sz w:val="22"/>
    </w:rPr>
  </w:style>
  <w:style w:type="character" w:customStyle="1" w:styleId="a4">
    <w:name w:val="Основной текст Знак"/>
    <w:basedOn w:val="a0"/>
    <w:link w:val="a3"/>
    <w:rsid w:val="00084A24"/>
    <w:rPr>
      <w:rFonts w:ascii="Times New Roman" w:eastAsia="Times New Roman" w:hAnsi="Times New Roman" w:cs="Times New Roman"/>
      <w:szCs w:val="20"/>
      <w:lang w:eastAsia="zh-CN"/>
    </w:rPr>
  </w:style>
  <w:style w:type="paragraph" w:styleId="a5">
    <w:name w:val="Body Text Indent"/>
    <w:basedOn w:val="a"/>
    <w:link w:val="a6"/>
    <w:rsid w:val="00084A24"/>
    <w:pPr>
      <w:ind w:firstLine="720"/>
      <w:jc w:val="both"/>
    </w:pPr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084A2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ConsPlusNormal">
    <w:name w:val="ConsPlusNormal"/>
    <w:rsid w:val="00084A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Текст1"/>
    <w:basedOn w:val="a"/>
    <w:rsid w:val="00084A24"/>
    <w:rPr>
      <w:rFonts w:ascii="Courier New" w:hAnsi="Courier New" w:cs="Courier New"/>
    </w:rPr>
  </w:style>
  <w:style w:type="paragraph" w:customStyle="1" w:styleId="31">
    <w:name w:val="Основной текст 31"/>
    <w:basedOn w:val="a"/>
    <w:rsid w:val="00084A24"/>
    <w:pPr>
      <w:spacing w:after="120"/>
    </w:pPr>
    <w:rPr>
      <w:sz w:val="16"/>
      <w:szCs w:val="16"/>
    </w:rPr>
  </w:style>
  <w:style w:type="paragraph" w:customStyle="1" w:styleId="Style15">
    <w:name w:val="Style15"/>
    <w:basedOn w:val="a"/>
    <w:rsid w:val="00084A24"/>
    <w:pPr>
      <w:widowControl w:val="0"/>
      <w:autoSpaceDE w:val="0"/>
    </w:pPr>
    <w:rPr>
      <w:sz w:val="24"/>
      <w:szCs w:val="24"/>
    </w:rPr>
  </w:style>
  <w:style w:type="paragraph" w:customStyle="1" w:styleId="10">
    <w:name w:val="Обычный1"/>
    <w:rsid w:val="00084A24"/>
    <w:pPr>
      <w:widowControl w:val="0"/>
      <w:suppressAutoHyphens/>
      <w:spacing w:after="0" w:line="252" w:lineRule="auto"/>
      <w:ind w:firstLine="220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">
    <w:name w:val="Основной текст с отступом 21"/>
    <w:basedOn w:val="a"/>
    <w:rsid w:val="00084A24"/>
    <w:pPr>
      <w:spacing w:after="120" w:line="480" w:lineRule="auto"/>
      <w:ind w:left="283"/>
    </w:pPr>
  </w:style>
  <w:style w:type="paragraph" w:customStyle="1" w:styleId="24">
    <w:name w:val="Основной текст с отступом 24"/>
    <w:basedOn w:val="a"/>
    <w:rsid w:val="00084A24"/>
    <w:pPr>
      <w:spacing w:after="120" w:line="480" w:lineRule="auto"/>
      <w:ind w:left="283"/>
    </w:pPr>
  </w:style>
  <w:style w:type="table" w:styleId="a7">
    <w:name w:val="Table Grid"/>
    <w:basedOn w:val="a1"/>
    <w:uiPriority w:val="39"/>
    <w:rsid w:val="00CE6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27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075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75C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5599</Words>
  <Characters>31920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Юлия Александровна</dc:creator>
  <cp:keywords/>
  <dc:description/>
  <cp:lastModifiedBy>Кацуба</cp:lastModifiedBy>
  <cp:revision>18</cp:revision>
  <cp:lastPrinted>2020-01-29T14:16:00Z</cp:lastPrinted>
  <dcterms:created xsi:type="dcterms:W3CDTF">2020-01-29T14:50:00Z</dcterms:created>
  <dcterms:modified xsi:type="dcterms:W3CDTF">2023-12-05T07:32:00Z</dcterms:modified>
</cp:coreProperties>
</file>